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«Рассмотрено»                                                                       «Согласовано»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6033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>Руководитель МО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ам. директора по УВР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Директор МБОУ СОШ        </w:t>
      </w: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_______/Н. А. Карнаушенко/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МБОУ СОШ с. Канавка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66603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>анавка</w:t>
      </w:r>
      <w:proofErr w:type="spellEnd"/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Протокол №____ от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________/Т. В. Попова/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________/З. С. </w:t>
      </w:r>
      <w:proofErr w:type="spellStart"/>
      <w:r w:rsidRPr="00666033">
        <w:rPr>
          <w:rFonts w:ascii="Times New Roman" w:eastAsia="Calibri" w:hAnsi="Times New Roman" w:cs="Times New Roman"/>
          <w:sz w:val="24"/>
          <w:szCs w:val="24"/>
        </w:rPr>
        <w:t>Хамзина</w:t>
      </w:r>
      <w:proofErr w:type="spellEnd"/>
      <w:r w:rsidRPr="0066603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«_____»___________ 2013 г.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«_____»____________2013 г.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Приказ №_____  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«____»___________2013 г.       </w:t>
      </w: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6033" w:rsidRPr="000C620E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0C620E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66033" w:rsidRPr="000C620E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6033" w:rsidRPr="000C620E" w:rsidRDefault="000C620E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620E">
        <w:rPr>
          <w:rFonts w:ascii="Times New Roman" w:eastAsia="Calibri" w:hAnsi="Times New Roman" w:cs="Times New Roman"/>
          <w:b/>
          <w:sz w:val="28"/>
          <w:szCs w:val="28"/>
        </w:rPr>
        <w:t xml:space="preserve">Поповой Татьяны Владимировна, </w:t>
      </w:r>
      <w:r w:rsidRPr="000C62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C620E">
        <w:rPr>
          <w:rFonts w:ascii="Times New Roman" w:eastAsia="Calibri" w:hAnsi="Times New Roman" w:cs="Times New Roman"/>
          <w:b/>
          <w:sz w:val="28"/>
          <w:szCs w:val="28"/>
        </w:rPr>
        <w:t xml:space="preserve"> категория</w:t>
      </w:r>
    </w:p>
    <w:p w:rsidR="00666033" w:rsidRPr="000C620E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033" w:rsidRPr="000C620E" w:rsidRDefault="000C620E" w:rsidP="000C620E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620E">
        <w:rPr>
          <w:rFonts w:ascii="Times New Roman" w:eastAsia="Calibri" w:hAnsi="Times New Roman" w:cs="Times New Roman"/>
          <w:b/>
          <w:sz w:val="28"/>
          <w:szCs w:val="28"/>
        </w:rPr>
        <w:t>русский язык, 9 класс</w:t>
      </w:r>
    </w:p>
    <w:p w:rsidR="00666033" w:rsidRPr="000C620E" w:rsidRDefault="00666033" w:rsidP="000C620E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6033" w:rsidRPr="000C620E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11766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>Рассмотрено на заседании</w:t>
      </w:r>
    </w:p>
    <w:p w:rsidR="00666033" w:rsidRPr="00666033" w:rsidRDefault="00666033" w:rsidP="00666033">
      <w:pPr>
        <w:tabs>
          <w:tab w:val="left" w:pos="11766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>педагогического совета.</w:t>
      </w:r>
    </w:p>
    <w:p w:rsidR="00666033" w:rsidRPr="00666033" w:rsidRDefault="00666033" w:rsidP="00666033">
      <w:pPr>
        <w:tabs>
          <w:tab w:val="left" w:pos="11766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Протокол №______ 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666033" w:rsidRDefault="00666033" w:rsidP="00666033">
      <w:pPr>
        <w:tabs>
          <w:tab w:val="left" w:pos="11766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66033">
        <w:rPr>
          <w:rFonts w:ascii="Times New Roman" w:eastAsia="Calibri" w:hAnsi="Times New Roman" w:cs="Times New Roman"/>
          <w:sz w:val="24"/>
          <w:szCs w:val="24"/>
        </w:rPr>
        <w:t>«___</w:t>
      </w:r>
      <w:r>
        <w:rPr>
          <w:rFonts w:ascii="Times New Roman" w:eastAsia="Calibri" w:hAnsi="Times New Roman" w:cs="Times New Roman"/>
          <w:sz w:val="24"/>
          <w:szCs w:val="24"/>
        </w:rPr>
        <w:t>__»____________2013 г.</w:t>
      </w:r>
    </w:p>
    <w:p w:rsidR="00666033" w:rsidRDefault="00666033" w:rsidP="00666033">
      <w:pPr>
        <w:tabs>
          <w:tab w:val="left" w:pos="11766"/>
        </w:tabs>
        <w:spacing w:after="0" w:line="240" w:lineRule="exact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Default="00666033" w:rsidP="00666033">
      <w:pPr>
        <w:tabs>
          <w:tab w:val="left" w:pos="11766"/>
        </w:tabs>
        <w:spacing w:after="0" w:line="240" w:lineRule="exact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Default="00666033" w:rsidP="00666033">
      <w:pPr>
        <w:tabs>
          <w:tab w:val="left" w:pos="11766"/>
        </w:tabs>
        <w:spacing w:after="0" w:line="240" w:lineRule="exact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Default="00666033" w:rsidP="00666033">
      <w:pPr>
        <w:tabs>
          <w:tab w:val="left" w:pos="11766"/>
        </w:tabs>
        <w:spacing w:after="0" w:line="240" w:lineRule="exact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C620E" w:rsidRDefault="000C620E" w:rsidP="00666033">
      <w:pPr>
        <w:tabs>
          <w:tab w:val="left" w:pos="11766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C620E" w:rsidRDefault="000C620E" w:rsidP="00666033">
      <w:pPr>
        <w:tabs>
          <w:tab w:val="left" w:pos="11766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C620E" w:rsidRDefault="00666033" w:rsidP="000C620E">
      <w:pPr>
        <w:tabs>
          <w:tab w:val="left" w:pos="11766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>2013-2014 учебный год.</w:t>
      </w:r>
    </w:p>
    <w:p w:rsidR="00666033" w:rsidRPr="000C620E" w:rsidRDefault="00666033" w:rsidP="000C620E">
      <w:pPr>
        <w:tabs>
          <w:tab w:val="left" w:pos="11766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Рабочая программа составлена  на основе Государственного стандарта общего образования (2004). Примерной программы основного образования по русскому языку к учебникам 5-9 </w:t>
      </w:r>
      <w:proofErr w:type="spellStart"/>
      <w:r w:rsidRPr="0066603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>М.Т.Баранов</w:t>
      </w:r>
      <w:proofErr w:type="spell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666033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, Н. М. </w:t>
      </w:r>
      <w:proofErr w:type="spellStart"/>
      <w:r w:rsidRPr="00666033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М.: Просвещение, 2006).</w:t>
      </w:r>
      <w:proofErr w:type="gramEnd"/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В результате сопоставления примерной и авторской программы выявлено, что доминирующая идея примерной программы – интенсивное речевое и интеллектуальное развитие учащихся – не нашла полного отражения в авторской программе, которая представляет в основном перечень дидактических единиц, отражает устройство языка, но недостаточно обеспечивает речевую деятельность  и одним из основных направлений преподавания русского языка считает организацию работы по овладению учащимися прочными и осознанными знаниями.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Примерная программа 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на ряду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с этим использует курс русского языка для достижения целей, обеспечивающих реализацию личностно-ориентированного, </w:t>
      </w:r>
      <w:proofErr w:type="spellStart"/>
      <w:r w:rsidRPr="00666033">
        <w:rPr>
          <w:rFonts w:ascii="Times New Roman" w:eastAsia="Calibri" w:hAnsi="Times New Roman" w:cs="Times New Roman"/>
          <w:sz w:val="24"/>
          <w:szCs w:val="24"/>
        </w:rPr>
        <w:t>когнитивно</w:t>
      </w:r>
      <w:proofErr w:type="spell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666033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подходов к обучению русского языка.</w:t>
      </w: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Преподавание русского языка в 9-м классе направлено на достижение следующих целей:</w:t>
      </w:r>
    </w:p>
    <w:p w:rsidR="00666033" w:rsidRPr="00666033" w:rsidRDefault="00666033" w:rsidP="00666033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восп</w:t>
      </w:r>
      <w:r w:rsidR="000C620E">
        <w:rPr>
          <w:rFonts w:ascii="Times New Roman" w:eastAsia="Calibri" w:hAnsi="Times New Roman" w:cs="Times New Roman"/>
          <w:sz w:val="24"/>
          <w:szCs w:val="24"/>
        </w:rPr>
        <w:t>итание гражданственности и патри</w:t>
      </w:r>
      <w:r w:rsidRPr="00666033">
        <w:rPr>
          <w:rFonts w:ascii="Times New Roman" w:eastAsia="Calibri" w:hAnsi="Times New Roman" w:cs="Times New Roman"/>
          <w:sz w:val="24"/>
          <w:szCs w:val="24"/>
        </w:rPr>
        <w:t>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20E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20E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p w:rsidR="000C620E" w:rsidRPr="00DC70FF" w:rsidRDefault="00BB5DE8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  9</w:t>
      </w: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Попова Татьяна Владимировна</w:t>
      </w: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68 часа; в неделю 2</w:t>
      </w:r>
      <w:r w:rsidRPr="00DC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0C620E" w:rsidRPr="00DC70FF" w:rsidRDefault="00BB5DE8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контрольных уроков – 3; сочинений-4;  изложений – 4; тестов-1 </w:t>
      </w: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развити</w:t>
      </w:r>
      <w:r w:rsidR="00B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речи -8 часов</w:t>
      </w:r>
      <w:bookmarkStart w:id="0" w:name="_GoBack"/>
      <w:bookmarkEnd w:id="0"/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программы общеобразо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 « Русский язык» под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едакцией </w:t>
      </w: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«Русский язык 9 класс» </w:t>
      </w: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20E" w:rsidRPr="00DC70FF" w:rsidRDefault="000C620E" w:rsidP="000C62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0E" w:rsidRDefault="000C620E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ВЫПУСКНИКОВ.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66033">
        <w:rPr>
          <w:rFonts w:ascii="Times New Roman" w:eastAsia="Calibri" w:hAnsi="Times New Roman" w:cs="Times New Roman"/>
          <w:b/>
          <w:sz w:val="24"/>
          <w:szCs w:val="24"/>
        </w:rPr>
        <w:t>Врезультате</w:t>
      </w:r>
      <w:proofErr w:type="spellEnd"/>
      <w:r w:rsidRPr="00666033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изучения русского языка ученик должен: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 xml:space="preserve"> знать/понимать: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смысл понятий: речь устная и письменная; монологи, диалог; сфера и ситуация речевого общения;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особенности основных жанров научного, публицистического, официально-делового стилей и разговорной речи;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признаки текста и его функционально-смысловых типов (повествования, описания, рассуждения);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основные единицы языка, их признаки;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основные нормы русского литературного язык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>орфоэпические, лексические, грамматические, орфографические, пунктуационные); нормы речевого этикета;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 xml:space="preserve">   РЕЧЕВАЯ ДЕЯТЕЛЬНОСТЬ: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АУДИРОВАНИЕ: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фиксировать на письме информацию исходного текста в виде тезисов, конспектов, резюме, полного или сжатого пересказа;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формулировать вопросы по содержанию текста;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замечать в собственной и чужой речи отступления от норм литературного языка;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ЧТЕНИЕ: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понимать коммуникативную тему, цель чтения текста и в соответствии с этим организовывать процесс  чтения;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составлять конспект прочитанного текста;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оценивать степень понимания содержания прочитанного текста;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прогнозировать возможное развитие основной мысли до чтения лингвистического и художественного текста;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ГОВОРЕНИЕ: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владеть основными нормами построения устного высказывания;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строить научное рассуждение по сложным вопросам школьного курса русского языка;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ПИСЬМО: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владение нормами правописания);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вводить в текст изложения элементы сочинения (рассуждение, описание, повествование);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писать небольшие по объёму сочинения на основе прочитанного или прослушанного текста;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составлять тезисы и конспект небольшой статьи (или фрагмента большой статьи);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совершенствовать 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 xml:space="preserve"> ТЕСКТ:</w:t>
      </w:r>
      <w:r w:rsidRPr="00666033">
        <w:rPr>
          <w:rFonts w:ascii="Times New Roman" w:eastAsia="Calibri" w:hAnsi="Times New Roman" w:cs="Times New Roman"/>
          <w:sz w:val="24"/>
          <w:szCs w:val="24"/>
        </w:rPr>
        <w:br/>
        <w:t xml:space="preserve">- проводить </w:t>
      </w:r>
      <w:proofErr w:type="spellStart"/>
      <w:r w:rsidRPr="00666033">
        <w:rPr>
          <w:rFonts w:ascii="Times New Roman" w:eastAsia="Calibri" w:hAnsi="Times New Roman" w:cs="Times New Roman"/>
          <w:sz w:val="24"/>
          <w:szCs w:val="24"/>
        </w:rPr>
        <w:t>текстоведческий</w:t>
      </w:r>
      <w:proofErr w:type="spell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связей предложений, строение текста);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 xml:space="preserve"> ФОНЕТИКА И ОРФОЭПИЯ: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правильно произносить употребительные слова с учётом вариантов их произношения;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 - анализировать и оценивать собственную и чужую речь с точки зрения соблюдения орфоэпических норм;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МОРФЕМИКА И СЛОВООБРАЗОВАНИЕ: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владеть приёмом морфемного разбора: от значения слова и способа его образования к морфемной структуре;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–Л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>ОГ, ПОЛИ-, -ФОН и т. п.);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пользоваться разными видами морфемных, словообразовательных и этимологических словарей;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опираться на морфемный разбор при проведении орфографического анализа и определении грамматических признаков слов;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ЛЕКСИКОЛОГИЯ И ФРАЗЕОЛОГИЯ: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разъяснять значение слов общественно-политической и морально-этической тематики, правильно их определять;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пользоваться разными видами толковых словарей;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использовать термины в текстах научного стиля;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оценивать свою и чужую речь с точки зрения уместного и выразительного словоупотребления;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русского языка;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МОРФОЛОГИЯ:</w:t>
      </w:r>
      <w:r w:rsidRPr="00666033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- распознавать части речи и их формы в трудных случаях;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правильно образовывать формы слов с использованием словаря грамматических трудностей;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определять синтаксическую роль слов разных частей речи;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опираться на морфологическую характеристику слова при проведении орфографического и пунктуационного анализа;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ОРФОГРАФИЯ: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применять орфографические правила, объяснять правописание слов с трудно проверяемыми орфограммами;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пользоваться этимологической справкой при объяснении написания слов;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проводить орфографический анализ текста;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СИНТАКСИС И ПУНКТУАЦИЯ: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различать изученные виды простых и сложных предложений;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интонационно выразительно читать предложения изученных видов;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составлять схемы простых и сложных предложений разных видов и конструировать предложения по заданным схемам;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уместно пользоваться синтаксическими синонимами;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правильно употреблять в тексте прямую речь и цитаты, заменять прямую речь косвенной;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проводить  синтаксический и интонационный анализ сложного предложения;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устанавливать взаимосвязь смысловой, интонационной, грамматической и пунктуационной характеристики предложения;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использовать различные синтаксические конструкции как средство усиления выразительности речи;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применять пунктуационные правила, объяснять постановку знаков препинания в простом и сложном </w:t>
      </w: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предложениях</w:t>
      </w:r>
      <w:proofErr w:type="gramEnd"/>
      <w:r w:rsidRPr="00666033">
        <w:rPr>
          <w:rFonts w:ascii="Times New Roman" w:eastAsia="Calibri" w:hAnsi="Times New Roman" w:cs="Times New Roman"/>
          <w:sz w:val="24"/>
          <w:szCs w:val="24"/>
        </w:rPr>
        <w:t>, используя на письме специальные графические обозначения;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строить пунктуационные схемы простых и сложных предложений;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самостоятельно подбирать примеры на изученные пунктуационные правила;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проводить пунктуационный анализ текста;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    - аргументировать тезис о системном характере русской пунктуации.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t>Виды и формы контроля: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033">
        <w:rPr>
          <w:rFonts w:ascii="Times New Roman" w:eastAsia="Calibri" w:hAnsi="Times New Roman" w:cs="Times New Roman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- комплексный анализ текста;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- сочинение по картине;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- изложение с элементами сочинения;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- текст;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- устное высказывание на лингвистическую тему.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           Рабочая программа рассчитана на 68 час</w:t>
      </w:r>
      <w:r w:rsidR="00BB5DE8">
        <w:rPr>
          <w:rFonts w:ascii="Times New Roman" w:eastAsia="Calibri" w:hAnsi="Times New Roman" w:cs="Times New Roman"/>
          <w:sz w:val="24"/>
          <w:szCs w:val="24"/>
        </w:rPr>
        <w:t>ов, из них на развитие речи – 8</w:t>
      </w:r>
      <w:r w:rsidRPr="00666033">
        <w:rPr>
          <w:rFonts w:ascii="Times New Roman" w:eastAsia="Calibri" w:hAnsi="Times New Roman" w:cs="Times New Roman"/>
          <w:sz w:val="24"/>
          <w:szCs w:val="24"/>
        </w:rPr>
        <w:t xml:space="preserve"> часов.            </w:t>
      </w: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60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 ПЛАНИРОВАНИЕ. 9  класс</w:t>
      </w:r>
    </w:p>
    <w:p w:rsidR="00666033" w:rsidRPr="00666033" w:rsidRDefault="00666033" w:rsidP="00666033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1"/>
        <w:gridCol w:w="2806"/>
        <w:gridCol w:w="784"/>
        <w:gridCol w:w="3533"/>
        <w:gridCol w:w="4486"/>
        <w:gridCol w:w="1189"/>
        <w:gridCol w:w="1164"/>
      </w:tblGrid>
      <w:tr w:rsidR="00666033" w:rsidRPr="00666033" w:rsidTr="00666033">
        <w:trPr>
          <w:trHeight w:val="240"/>
        </w:trPr>
        <w:tc>
          <w:tcPr>
            <w:tcW w:w="533" w:type="dxa"/>
            <w:vMerge w:val="restart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Тема урока</w:t>
            </w:r>
          </w:p>
        </w:tc>
        <w:tc>
          <w:tcPr>
            <w:tcW w:w="739" w:type="dxa"/>
            <w:vMerge w:val="restart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83" w:type="dxa"/>
            <w:vMerge w:val="restart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Планируемый  результат  освоения  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материала</w:t>
            </w:r>
          </w:p>
        </w:tc>
        <w:tc>
          <w:tcPr>
            <w:tcW w:w="3180" w:type="dxa"/>
            <w:vMerge w:val="restart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Домашнее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задание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Дата  проведения</w:t>
            </w:r>
          </w:p>
        </w:tc>
      </w:tr>
      <w:tr w:rsidR="00666033" w:rsidRPr="00666033" w:rsidTr="00666033">
        <w:trPr>
          <w:trHeight w:val="225"/>
        </w:trPr>
        <w:tc>
          <w:tcPr>
            <w:tcW w:w="533" w:type="dxa"/>
            <w:vMerge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План.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Факт.</w:t>
            </w:r>
          </w:p>
        </w:tc>
      </w:tr>
      <w:tr w:rsidR="00666033" w:rsidRPr="00666033" w:rsidTr="00666033">
        <w:tc>
          <w:tcPr>
            <w:tcW w:w="533" w:type="dxa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4883" w:type="dxa"/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4     </w:t>
            </w:r>
          </w:p>
        </w:tc>
        <w:tc>
          <w:tcPr>
            <w:tcW w:w="3180" w:type="dxa"/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66033" w:rsidRPr="00666033" w:rsidTr="00666033">
        <w:tc>
          <w:tcPr>
            <w:tcW w:w="15919" w:type="dxa"/>
            <w:gridSpan w:val="7"/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РАЗДЕЛ  1. ОБЩИЕ  СВЕДЕНИЯ  О  ЯЗЫКЕ (3  часа)</w:t>
            </w:r>
          </w:p>
        </w:tc>
      </w:tr>
      <w:tr w:rsidR="00666033" w:rsidRPr="00666033" w:rsidTr="00666033">
        <w:trPr>
          <w:trHeight w:val="2580"/>
        </w:trPr>
        <w:tc>
          <w:tcPr>
            <w:tcW w:w="533" w:type="dxa"/>
            <w:tcBorders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нормы  существования  национального  русского  языка.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формы  существования  национального  русского  языка, понимать  его  неоднородность, сферу  функционирования  общенародного  разговорного  языка, знать  группы  просторечной  лексики, источники  обогащения  лексики  литературного  языка. 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  разницу  между  понятиями, выраженными  словами  «русский  язык» и  «русский  литературный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язык»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ыскажите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ваше отношение  к  современному  молодёжному  сленгу.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26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о  литературном  языке.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что  ядром  современного  русского  языка  является  литературный  язык, уметь  объяснять  разнообразие  лексического  состава  русского  языка.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 устное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«Какое  место  занимает  литературный  язык  в  общей  системе  русского  языка?» С  какого  времени, по  вашему  мнению, литературный  язык  можно  считать  современным.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22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—отличительная  особенность  современного литературного  языка.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общие  правила  произношения  и  написания  слов, их  изменения  и  соединения  друг  с  другом, находить  нарушения  в  устной  и  письменной  речи, исправлять  их.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Понаблюдать  за  речью  телеведущих, родных, товарищей. Найти  нарушения  литературной  нормы, классифицировать  их, объяснить  причину  нарушения  норм.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285"/>
        </w:trPr>
        <w:tc>
          <w:tcPr>
            <w:tcW w:w="15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 2.ПОВТОРЕНИЕ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5-8  КЛАССАХ (5 часов)</w:t>
            </w:r>
          </w:p>
        </w:tc>
      </w:tr>
      <w:tr w:rsidR="00666033" w:rsidRPr="00666033" w:rsidTr="00666033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Устная  и  письменная  речь.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  и  диалог.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создавать  устное  монологическое высказывание  на  учебные, социально-бытовые  темы, вести диалог, владеть  основными  нормами  построения  устного  и  письменного  высказывания, правильной  и  выразительной  интонацией.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 письмо  другу, используя  памятку (упр.12).Прислушайтесь  к  диалогам  на  улице, составьте  текст  «подслушанный  диалог», передайте  специфику  звучащей  речи.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Стили  речи.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различать  разговорную  речь, научный, публицистический, официально-деловой  стили, язык  художественной  литературы, определять  их  жанры, тему, основную  мысль  текста, функционально-смысловой  тип, характерный  для  стиля  речи, создавать  собственное  высказывание, учитывая  ситуацию  общения, адресата, используя  характерные  для  каждого  стиля  речи  выразительные  средства  языка. 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П.3, упр. 27 (найти  и  записать  более  употребительные  эквиваленты  к  иноязычным  словам  саммит, дайджест, сленг, дисплей, рейтинг, шоу, инвестиция).Составить  с  исходными  словами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ривести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примеры  речевых  ситуаций, когда  используется  стиль  речи:  разговорный, научный, деловой, публицистический,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художественный.Каким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стилем  речи  вы  пользуетесь  чаще?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Простое  предложение  и  его  грамматическая  основа</w:t>
            </w:r>
            <w:proofErr w:type="gramStart"/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 с  однородными  членами.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производить  структурно-смысловой  анализ  предложений, различать  изученные  виды  простых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предложений, интонационно  выразительно  читать, составлять  схемы, расставлять  знаки  препинания, умело  пользоваться  синтаксическими  синонимами.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Упр.31 (озаглавить  и  записать  отрывок  из  исторического  романа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Л.Раковского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«Кутузов»).раскрыть  скобки  и  вставить  пропущенные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одчеркнуть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грамматические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основы.Определить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сказуемого.Подготовить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устное  сообщение  об  односоставных  предложениях.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 с  обособленными  членами.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опознавать  предложения  с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обособлеными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членами, интонационно  выразительно  их  читать, конструировать  предложения  по  схемам, устанавливать  взаимосвязь  смысловой, интонационной, грамматической  и  пунктуационной  особенностей  предложений  с  обособленными  членами, использовать  их  в  речи.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Упр.37, охарактеризовать  предложение: «Кому  не  знакомы  летние деревенские  ночи, прохладный  сумрак, наполненный  стрекотаньем  певчих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кузнечиков»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оно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осложнено?Продолжить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текст, используя  в  качестве  зачина  это  предложение.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 с  обращениями, вводными  словами  и  вставными  конструкциями.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интонационно  выразительно  читать  предложения  с  обращениями, вводными  словами  и  вставными  конструкциями, объяснять  постановку  знаков  препинания, уместно  использовать  в  своей  речи  синтаксические  конструкции  как  средство  усиления  выразительности  речи.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Упр.39 (прочитать  отрывок  из  книги  известного  лингвиста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Н.М.Шанского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  следам  «Евгения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Онегина»».найти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вводные  и  вставные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писать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, расставляя  пропущенные  знаки  препинания).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Сложное  предложение.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о  сложном  предложении.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Сложное  предложение  как  единица  синтаксиса.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различать  изученные  виды  предложений (простые  и  сложные), определять  средства  связи  частей  сложного  предложения, пунктуационно  оформлять  их.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П.7.Диктант  с  продолжением  (мини-сочинением  на  экологическую  тему).Продолжить  записанный  на  уроке  под  диктовку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одчеркнуть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грамматические  основы  в  сложных  предложениях.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Союзные  и  бессоюзные  предложения.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классификацию  сложных  предложений, уметь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разграничивать  сложные  предложения  разных  типов, интонационно  и  пунктуационно  оформлять  бессоюзные  и  союзные  сложные  предложения  с  заданной  конструкцией.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8, упр. 51.Записать  текст, вставляя  пропущенные  буквы. Найти  сложные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предложения, подчеркнуть  в  них  грамматические  основы, указать  вид  сложного  предложения.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19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 в  форме  дневниковой  записи.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создавать  текст  публицистического  стиля  в  жанре  дневника, использовать  языковые  средства: экспрессивную  лексику, многозначные  слова, формы  повелительного  наклонения  глагола, учитывая  интонационные  и  синтаксические  особенности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стиля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вободно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правильно излагать  свои  мысли  в  письменной  форме, соблюдая  нормы  построения  текста.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 по  картине.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 и  выделительные  знаки  препинания  между  частями  сложного  предложения. Интонация  сложного  предложения.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интонационно  оформлять  сложные  предложения  с  разными  типами  смысловых  отношений  между  частями, моделировать  предложения, расставлять  знаки  препинания.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9,10.Упр. 59.Прекрасным  может  быть  любой  уголок  природы  в  любое  время  года  в  любой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местности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аписать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 том, что  вы  неожиданно  или  впервые  открыли  для  себя  прекрасного  в  родной  местности.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 предложения.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о  сложносочинённом  предложении.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  отношения  в  сложносочинённых  предложениях.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грамматические  признаки  СПП, его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интонационно  оформлять  СПП  с  разными  типами  смысловых  отношений  между  частями, выявлять  эти  отношения, правильно  ставить  знаки  препинания, составлять  схемы  предложений  и  конструировать  предложения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 схеме.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11,12, упр.62  (запишите, обозначая  грамматические  основы  и  указывая,  каким  сочинительным  союзом  связаны  простые  предложения  в  сложных; определите, каковы  смысловые  отношения  частей).</w:t>
            </w:r>
            <w:proofErr w:type="gramEnd"/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 связи  частей  сложносочинённого  предложения, основные  группы  сложносочиненных предложений  по  значению  и  союзам.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Знать  основные  группы  СПП  по  значению  и  союзам, уметь  определять  смысловые  отношения  между  частями  СПП  и  способы  их  выражения.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 13-15.  упр. 64 (выписать  ССП, подчёркивая  грамматические  основы  и  ставя  пропущенные знаки  препинания.)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  отношения  между  частями  сложносочиненного предложения  и  способы  их  выражения.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определять  смысловые  отношения  между  частями  ССП, способы  их  выражения, составлять  ССП  с  разными  средствами  связи  его  частей, интонационно  и  пунктуационно  оформлять, опознавать  в  текстах, употреблять  в  речи, различать  СПП  с  союзом  Ии  простые  предложения  с  однородными  членами, связанными  союзом  И.  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 стихи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И.Никитина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соблюдая  правильную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интонацию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очему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поэт  часто  употребляет  ССП  с  союзом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И?Какова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роль  этого  союза  в  поэтическом  тексте?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Знаки  препинания  в  сложносочиненном предложении  с  общим  второстепенным  членом.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опознавать  ССП  с  общим  второстепенным  членом, производить  синтаксический, пунктуационный  разбор, обосновывать  отсутствие  запятой, конструировать  предложение.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П.16,  упр.73 (записать  текст, раскрывая  скобки  и  расставляя  недостающие  запятые;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найтиССП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 общим  второстепенным  членом, подчеркнуть  грамматические  основы, начертить  его  схему, охарактеризовать  каждую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изегочастей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Р.Р.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 публицистического  характера.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извлекать  необходимую  информацию  из  прочитанного  текста, понимать  его  коммуникативную  цель, уметь  создавать  текст  публицистического  характера, выбирать  жанр  будущего  сочинения.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 и  пунктуационный  разбор  сложносочинённого  предложения. Знаки  препинания  в  нем.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производить  синтаксический  и  пунктуационный  разбор  ССП, конструировать  ССП  разных  видов, интонационно  правильно  оформлять, производить  синонимичную  замену  ССП  и  СПП, различать  ССП  и  простые  предложения  с  однородными  членами, правильно  ставить  знаки  препинания.  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 теме  «Сложносочинённые  предложения», используя  контрольные  вопросы  на  с. 47.Выписать  из  статей  учебника  литературы  ССП  с  соединительными, разделительными, противительными  союзами. 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производить  синтаксический  и  пунктуационный  разбор  ССП, конструировать  ССП  разных  видов, интонационно  правильно  оформлять, производить  синонимичную  замену  ССП  и  СПП, различать  ССП  и  простые  предложения  с  однородными  членами, правильно  ставить  знаки  препинания.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 предложения.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о  сложноподчинённом  предложении, его  грамматических  признаках.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Знать  грамматические  признаки  СПП, его  строение, средства  связи  частей, опознавать  СПП  в  тексте, правильно  ставить  знаки  препинания.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П.18, упр. 85 (прочитать, выписать, расставляя  пропущенные  запятые, СПП  в  такой  последовательности: придаточное  поясняет  слово  главного; придаточное  поясняет  словосочетание; придаточное  поясняет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грамматическую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основуглавного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придаточноеотноситсяковсемуглавному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Место  придаточного  предложения  по  отношению  к  главному.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Знаки  препинания  в  сложноподчинённом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определять  место  придаточного  предложения  по  отношению  к  главному, правильно  расставлять  знаки  препинания, использовать  различные  средства  связи  главной  и  придаточной  части,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интонационно  оформлять  ССП.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П.19, упр. 89.Прочитать  текст  о  художниках, иллюстрировавших  произведения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огласны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  вы  с  авторской  оценкой  их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творчества?Почему?Расставляя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необходимые  знаки  препинания, выписать  СПП, соответствующие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схемам, данным  в  упражнении).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Р.Р.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Лингвистическое  изложение  с  элементами  сочинения-рассуждения  в  жанре  научной  статьи.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анализировать  содержание, язык  исходного  текста,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передаватьподробно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содержание  лингвистического  текста (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Л.Успенский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«Слово  о  словах»), оформлять  свои  мысли  в  жанре  небольшой  научной  статьи (по  проблеме  «Язык  как  развивающееся  явление»), придумывать  название  статьи, соответствующее  её  научному  стилю, соблюдать  на  письме  нормы  современного  русского  литературного  языка.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Союзы  и  союзные  слова  в  сложноподчинённом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Знать  средство  связи   частей  в  СПП, уметь  различать  подчинительные  союзы  и  союзные  слова, использовать  их  при  конструировании  СПП, правильно  ставить  знаки  препинания.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 20, упр. 97 (списать, расставляя  знаки  препинания)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каких  предложениях  связь  между  главным  и  придаточным  предложением  осуществляется  с  помощью  простых  и  составных  союзов, в  каких --- с  помощью  союзных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слов?Составить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схемы  СПП  с  составными  союзами.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Роль  указательных  слов  в  сложноподчинённом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опознавать  указательные  слова  в  главной  части  СПП, выяснять  характер  отношений  между  указательными  словами  в  главном  предложении  и  последующими  в  придаточном, определять  их  синтаксическую  функцию  в  главном  предложении  и  роль  в  СПП, отличать  СПП  с  двойными  союзами.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П.21, упр. 105 (записать  предложения, раскрывая  скобки  и  расставляя  знаки  препинания; указать, какими  частями  речи  являются  выделенные  слова).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Р.Р.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Рецензия  на  прочитанное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создавать  рецензию  на  художественное  произведение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научно-популярной  литературы, оценивать  тему, основную  мысль, героев, художественное  своеобразие, композицию, язык  произведения.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Написать  рецензию  на  прочитанное  произведение.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группы  сложноподчинённых  предложений.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определительными.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Знать  группы  СПП  по  значению  и  строению, уметь  определять  вид  придаточных  по  характеру  смысловой  связи  между  частями, значению  подчинительных  союзов  и  союзных  слов, конструировать  СПП  разных  видов, интонационно  и  пунктуационно  оформлять.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 22,  упр. 115 (по  данным  схемам  построить  и  записать  сложноподчинённые  предложения  с  определительной  придаточной  частью).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определительными.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опознавать  СПП  с  придаточными  определительными  в  тексте  по  характеру  смысловой  связи  между  частями, значению  союзных  слов, определять  синтаксическую  функцию  союзного  слова, производить  синонимическую  замену  СПП  на  простые  с  разными  видами  определений, пользоваться  синтаксическими  синонимами  в  своей  речи, интонационно  и  пунктуационно  оформлять  СПП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определительным.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П.22. Выписать  из  комедии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“Горе  от  ума»   афоризмы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определительными.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изъяснительными.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место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изъяснительных  по  отношению  к  главному, средства  связи  придаточного  с  главным, уметь  различать  подчинительные  союзы  и  союзные  слова.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23,  упр. 119 (составить  СПП  изъяснительные  с  придаточными  изъяснительными, присоединив  придаточные  с  помощью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союзов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чтобы  или  что.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изъяснительными.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опознавать  СПП  с  придаточными  изъяснительными  по  характеру  смысловой  связи  между  частями, значению  подчинительных  союзов  и  союзных  слов, конструировать  СПП  с  придаточными  изъяснительными, заменять  предложения  с  прямой  речью  на  них.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23. Выписать  из  статьи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Мильон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терзаний»  (от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--- тонкая, умная, изящная  и  страстная  комедия…») 6  СПП  с  придаточными  определительными, в  которых  бы  характеризовались  Чацкий, его  сторонники  и  противники.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 предложения  с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обстоятельственными.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времени  и  места.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Знать  виды  обстоятельственных  придаточных, уметь  опознавать  СПП  с  придаточными  обстоятельственными  по  характеру  смысловой  связи  между  частями,  значению  подчинительных  союзов  и  союзных  слов, производить  синонимическую  замену  простых  и  сложных  предложений, опознавать  придаточные  места  и  времени, определять  их  место  по  отношению  к  главной  части.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  25,26, упр. 128 (время  можно  выразить  различными  синтаксическими  средствами)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ерестроить  каждое  предложение, используя  для  выражения  времени  разные  синтаксические  средства.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времени  и  места.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употреблять  СПП  с  придаточными  места  и  времени, производить  синтаксический, пунктуационный  разбор, выразительно  читать, употреблять  в  речи, находить  в  текстах  художественных  произведений, сопоставлять  с  определительными  придаточными  с  союзными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словами  «где», «откуда», «куда».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Упр. 130 (составить  четыре  сложноподчинённых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места  на  тему  «Я  путешествую…»)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причины, следствия, условия.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опознавать  СПП  с  придаточными  причины, следствия, условия  по  характеру  смысловой  связи  между  частями, значению  подчинительных  союзов, конструировать  предложения  с  этими  видами  придаточных, выразительно  читать, употреблять  в  речи, производить  синонимическую  замену, сравнивать  модели  СПП  с  придаточными  причины  и  следствия,  выявлять  общее.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 26, упр. 141.Прочитать  отрывок  из  книги  известного  физика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К.И.Щелкина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определить  стиль  текста, назвать  использованные  в  тексте  языковые  средства, присущие  данному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стилю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писать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расставляя  пропущенные  знаки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препинания.Составить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схемы  СПП.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уступки,  цели.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опознавать  СПП  с  придаточными  цели  и  уступки  по  характеру  смысловой  связи  между  частями, значению  подчинительных  союзов, конструировать  предложения  с  этими  видами  придаточных, выразительно  читать, употреблять  в  речи, производить  синонимическую  замену, выявлять  общее  между  СПП  с  придаточным  уступительным  и  СПП  с  противительными  союзами  и  стилистические  смысловые  различия  между  ними.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П.26, упр.  153.Прочитать, рассказать, с  какими  целями  ездили  за  границу  известные  русские  филологи  19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писать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расставляя  необходимые  знаки  препинания.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 предложения  с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сравнительными, образа  действия, меры, степени.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опознавать  СПП  с  придаточным  образа  действия, степени, сравнения  по  характеру  смысловой  связи  между  частями, значению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подчинительных  союзов, отличать  СПП  с  придаточными  сравнения  от  простых  со  сравнительным  оборотом, оценивать  роль  придаточных  образа  действия, степени  и  сравнения  в  художественных  текстах, конструировать  предложения  данной  конструкции  и  употреблять  в  речи.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27, упр. 165 (прочитать  стихотворение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В.Набокова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).О  чём  написал  поэт  в  своём  произведении, какие  чувства  выразил  в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нём?Прокомментировать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последнюю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строфу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.Н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айти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СПП,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разобратьих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 способы  выражения  сравнения.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66033" w:rsidRPr="00666033" w:rsidRDefault="00666033" w:rsidP="00666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33" w:rsidRPr="00666033" w:rsidRDefault="00666033" w:rsidP="00666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определять  значения  сравнений, выраженных  различными  способами: словосочетанием, фразеологизмом, сравнительным  оборотом, составное  именное  сказуемое, СПП  с  придаточным  сравнения, уметь  ставить  знаки  препинания  в  предложении  с  союзом  «как», употреблять  эти  конструкции  в  речи, определять  их  значения  в  тексте.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 предложения  с  различными  способами  выражения  сравнения.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 и  обобщение  изученного  по  теме  «Сложноподчинённые  предложения».</w:t>
            </w:r>
            <w:proofErr w:type="gramEnd"/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 ЕГЭ.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различать  СПП, СПП  и  простые  осложнённые  предложения, производить  синонимическую  замену  подчинительных  союзов  и  синтаксических  конструкций, определять  значение  придаточных  и  разные  способы  его  выражения, конструировать  СПП  с  различными  видами  придаточных, интонационно  и  пунктуационно  оформлять.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Устное  сообщение  «Виды  придаточных  предложений».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39-</w:t>
            </w: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 о  природе  родного  края, о  родине.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создавать  текст-рассуждение, осуществлять  выбор  языковых  сре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дств  в  с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оответствии  с  темой, целями  и  стилем, отбирать  необходимый  фактический  материал, свободно  излагать  свои  мысли, соблюдать  нормы  построения  текста.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 предложения  с  несколькими  придаточными.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Знаки  препинания  в  них.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производить  структурно-семантический  анализ  СПП  с  несколькими  придаточными, конструировать  предложения, интонационно  и  пунктуационно  оформлять, наблюдать  за  использованием  сложных  предложений  с  несколькими  придаточными  в  текстах  разных  стилей  и  типов.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28.Упр. 172.Списать, расставляя  знаки  препинания  в  СПП  с  несколькими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пределить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  придаточных  и  вид  подчинительной  связи.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 и  пунктуационный  разбор  сложноподчинённого  предложения.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 практикум  по  подготовке  к  ЕГЭ. 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определять  вид  придаточного  в  СПП, выделять  главную  и  придаточную  части, определять  средства  связи, конструировать  СПП, пользоваться  синтаксическими  синонимами, уметь  находить  СПП  в  художественных  текстах.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 29. Упр. 182 (списать, произвести  письменно  синтаксический  и  пунктуационный  разбор  выделенных  предложений).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производить  структурно-семантический  анализ  СПП  с  несколькими  придаточными, конструировать  предложения, интонационно  и  пунктуационно  оформлять, наблюдать  за  использованием  сложных  предложений  с  несколькими  придаточными  в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текстах  различных  видов  и  типов.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 на  лингвистическую  тему.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адекватно  понимать  информацию  устного  и  письменного  сообщения, читать  тексты  разных  стилей  и  жанров, извлекать  информацию  из  различных  источников, свободно  пользоваться  лингвистическими  словарями, справочной  литературой, словами  и  словосочетаниями, указывающими  на  логическую  связь  частей  текста, языковыми  средствами  при  пересказе  научного  текста  с  опорой  на  план; уметь  использовать  цитаты  как  средство  передачи  чужой  речи. 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реферата.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 сложные  предложения.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о  бессоюзном  сложном  предложении,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 в  нем.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Знать  грамматические  признаки  БСП, опознавать  их  в  тексте, выявлять  смысловые  отношения  между  частями, расставлять  знаки  препинания.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 31-32.Записать  5-6  пословиц  (поговорок  или  афоризмов), представляющих  собой  БСП.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 предложения  со  значением  перечисления.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Запятая  и  точка  с  запятой  в  бессоюзном  сложном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выявлять  смысловые  отношения  между  частями  БСП  (отношения  перечисления), расставлять  знаки  препинания, обосновывать  их  выбор, выразительно  читать  БСП, передавая  голосом  отношения  перечисления, конструировать  БСП.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П.33.Упр. 193  (продолжить  каждый  данный  пример, чтобы  получились  предложения  следующих  типов:</w:t>
            </w:r>
            <w:proofErr w:type="gramEnd"/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ростое  предложение  с  однородными  членами (без  союзов);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)Б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СП, между  частями  которого  надо  поставить  запятые;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)Б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СП, между  частями  которого  надо  поставить  точку  с  запятой.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47-48.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 с  элементами  сочинения  на  морально-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нравственную  тему.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воспринимать  текст  на  слух, производить  композиционно-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содержательный  анализ  текста, определять  выразительные  слова  и  конструкции  для  передачи  темы, основной  мысли, сохранять  структуру  текста  при  воспроизведении, делать  краткие  записи  в  виде  перечня  ключевых  слов, фиксировать  основные  факты, при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созданиисочинения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интерпретировать  основную  мысль  исходного  текста, выражать  отношение  к  затронутой  проблеме, разделяя  позицию  автора  или  не  соглашаясь  с  ним, приводить  свои  аргументы  и  примеры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 жизненного  опыта.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 сложные  предложения  со  значением  причины, пояснения, дополнения.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Двоеточие  в  бессоюзном  сложном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условия  постановки  двоеточия  между  частями  БСП, выявлять  смысловые  отношения  (причины, пояснения, дополнения), конструировать  предложения  с  данными  значениями, интонационно  и  пунктуационно  оформлять, передавая  голосом  смысловые  отношения  между  частями  БСП.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П. 34.Упр. 198 (закончить  начатые  предложения  так, чтобы  получились  БСП, подчеркнуть  главные  члены  в  записанных  предложениях, указать  наречия).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 сложные  предложения  со  значением  противопоставления, времени, условия  и  следствия.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Тире  в  бессоюзном  сложном  предложении.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условия  постановки  тире  между  частями  БСП, выявлять  смысловые  отношения  (противопоставления, времени, условия  и  следствия), конструировать  предложения с  данными  значениями,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интонационно  и  пунктуационно  оформлять, выразительно  читать, передавая  голосом  смысловые  отношения  между  частями  БСП.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35.БСП  широко  используются  в  устной  разговорной  речи, а  также  в  произведениях  художественной  литературы, особенно  в  диалогах  и  монологах  героев, когда  писатели  стремятся  отразить  особенности  синтаксиса  устной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айти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1  действии  комедии  “Недоросль»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бессоюзные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предложения.Выписать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их  и  объяснить  постановку  знаков  препинания.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51-</w:t>
            </w: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 и  обобщение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 теме  «Бессоюзное  сложное  предложение».</w:t>
            </w:r>
            <w:r w:rsidR="000C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опознавать  БСП  в  тексте, воспринимать  на  слух, правильно  выбирать  знаки  препинания, определяя  смысловые  отношения  между  частями, конструировать, составлять  схемы, выразительно  читать, употреблять  в  собственной  речи, производить  синонимическую  замену  сложных  предложений  с  союзной  и  бессоюзной  связью.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 вопросы  и  задания  на  стр.139.Подобрать  из  художественного  произведения  2  БСП  с  многозначными  отношениями  между  частями.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опознавать  БСП  в  тексте, воспринимать  на  слух, правильно  выбирать  знаки  препинания, определяя  смысловые  отношения  между  частями, конструировать, составлять  схемы, выразительно  читать, употреблять  в  собственной  речи, производить  синонимическую  замену  сложных  предложений  с  союзной  и  бессоюзной  связью.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 устное  сообщение  на  выбор: «Двоеточие  в  простом  и  сложном  предложении». «Тире  в  простом  и  сложном  предложении».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Сложные  предложения  с  различными  видами  связи.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структурные  особенности  сложного  предложения  с  разными  видами  связи, основные  разновидности  предложений  в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зависимости  от  сочетания  видов  связи.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37.Упр. 212.Прочитать, выписать, расставляя  знаки  препинания, сначала  те  предложения, в  которых  сообщается  о  2-х  ситуациях, а  затем  те, в  которых  сообщается  о  3-х  и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сложных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предложениях  с  различными  видами  связи  пронумеровать  простые  предложения  и  составить  их  схемы.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Знаки  препинания  в  сложных  предложениях  с  различными  видами  связи.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производить  синтаксический  разбор  и  конструировать  сложные  предложения  с  разными  видами  связи, ставить  знаки  препинания, выразительно  читать, находить  синтаксические  конструкции  в  художественных  текстах.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36.Упр. 217.Прочитать  и  определить  основную  мысль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писать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, выделив  следующие  абзацы:  1) введение, содержащее  проблему  текста  и  иллюстрированную  особенность  постановки  проблемы, 2) основную  часть  текста, 3) заключение,  обобщающее  информативное  содержание  текста.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 и  пунктуационный  разбор  сложного  предложения  с  различными  видами  связи.</w:t>
            </w:r>
            <w:r w:rsidR="00BB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конструировать  предложения, выявлять  смысловые  отношения, средства  связи  частей, выразительно  читать, интонационно  и  пунктуационно  оформлять, находить  заданные  конструкции  в  тексте, объяснять  в  них  пунктуацию.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сообщения  по  темам  (на  выбор): «Все  народы  меняются  словами» (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В.Белинский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), «Устаревшие  слова  как  живые  свидетели  истории», «Русский  язык  может, как  жизнь, обогащаться  ежеминутно» (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Н.Гоголь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57-</w:t>
            </w: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 с  элементами  сочинения.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воспринимать  текст  на  слух, производить  композиционно-содержательный  анализ  текста; определять  выразительные  слова  и  конструкции  для  передачи  темы, основной  мысли; сохранять  структуру  текста  при  воспроизведении, делать  краткие  записи  в  виде  перечня  ключевых  слов, фиксировать  основные  факты, при  создании  сочинения  интерпретировать  основную  мысль  исходного  текста, выражать  отношения  к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затронутой  проблеме, разделяя  позицию  автора  или  не  соглашаясь  с  ней, приводить  свои  аргументы  и  примеры  из  жизненного  опыта.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Написать  сочинение  к  одному  из  текстов.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Общие  сведения  о  языке.</w:t>
            </w:r>
            <w:r w:rsidR="00BB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Словарь  как  вид  справочной  литературы.</w:t>
            </w:r>
            <w:r w:rsidR="00BB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виды  словарей, словари  лингвистические  и  нелингвистические.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Знать  особенности  словарей, отражающих  нормы  правописания  и  произношения, выразительные  возможности  речи, энциклопедические  и  толковые  словари, их  структуру, уметь  ими  пользоваться  в  исследовательской  и  проектной  деятельности, при  подготовке  к  урокам.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устное  сообщение  на  выбор: «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В.И.Даль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--- известный  русский  лексикограф». «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Д.Н.Ушаков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--- составитель  толкового  словаря».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60-</w:t>
            </w: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Язык  художественной  литературы.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производить  анализ  художественных  текстов, видеть  и  обосновывать  их  эстетическую  функцию, отличать  её  от  практических  функций  языковых  стилей, анализировать  индивидуальный  стиль  писателя  (манера  письма, художественные  приёмы, средства  выразительности).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Проанализировать  текст  любого  произведения (стихотворение, фрагмент  прозы), отметить  средства  создания  образности,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разностилевые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слова  и  обороты  речи  русского  языка, лексические  группы.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04"/>
        </w:trPr>
        <w:tc>
          <w:tcPr>
            <w:tcW w:w="15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 4.СИСТЕМАТИЗАЦИЯ  И  ОБОБЩЕНИЕ  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5-9  КЛАССАХ (7  часов)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Орфоэпия.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Графика.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делать  по  плану  сообщение  о  звуках  речи, об  особенностях  произношения  гласных  и  согласных  звуков; из  вариантов  ударения  выбрать  правильный, соотносить  звук  и  букву  на  письме,  выразительно  читать  тексты, оценивать  свою  и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чужую  речь  с  точки  зрения  орфоэпических  норм, производить  элементарный  звуковой  анализ  текста, использовать  алфавит  в  практической  деятельности, уметь  опознавать  орфограммы, выбор  которых  зависит  от  фонетических  условий. 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Списать,  обозначить  орфограммы, выбор  которых  зависит  от  фонетических  условий, определить  стиль  </w:t>
            </w: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вой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выбор  аргументировать.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Лексика.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толковать  лексическое  значение  слов  известными  способами, использовать  морфемный  и  словообразовательный  анализ  слов  для  правильного  правописания, производить  синонимическую  замену  слов, употреблять  в  речи  синонимы, антонимы, фразеологизмы.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 предложения  с  данными  словами (из  словаря).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Морфология  и  орфография.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распознавать  изученные  части  речи  на  основе  общего  (грамматического)  значения, морфологических  признаков, синтаксической  роли; использовать  в  речи, соблюдая  нормы, делать  правильный  выбор  орфограмм, написание  которых  зависит  от  морфологических  условий.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Списать, графически  обозначить  орфограммы, выбор  которых  зависит  от  морфологических  условий.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 и  пунктуация.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обнаруживать  орфограммы, группировать  их, объяснять  их  правописание  в  виде  рассуждения  (устно),  письменно  объяснять  с  помощью  графических  символов; правильно  и  </w:t>
            </w: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  читать  предложения  разных  синтаксических  конструкций, определяя  функцию  знаков  препинания  в  предложении.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П.46,47.Упр. 278, списать,  расставляя  пропущенные  знаки  препинания.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66-</w:t>
            </w: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воспринимать  текст  на  слух, производить  композиционно-содержательный  анализ  текста, определять  выразительные  слова  и  конструкции  для  передачи  темы, основной  мысли, сохранять  структуру  текста  при  воспроизведении, делать  краткие  записи  в  виде  перечня  ключевых  слов, фиксировать  основные  факты; при  создании  сочинений  интерпретировать  основную  мысль  исходного  текста, выражать  отношение  к  затронутой  проблеме, разделяя  позицию  автора  или  не  соглашаясь  с  ним, приводить  свои  аргументы  и  примеры  из  жизненного  опыта.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33" w:rsidRPr="00666033" w:rsidTr="00666033">
        <w:trPr>
          <w:trHeight w:val="480"/>
        </w:trPr>
        <w:tc>
          <w:tcPr>
            <w:tcW w:w="533" w:type="dxa"/>
            <w:tcBorders>
              <w:top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Урок-практикум  по  подготовке  к  ЕГЭ.  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33">
              <w:rPr>
                <w:rFonts w:ascii="Times New Roman" w:eastAsia="Calibri" w:hAnsi="Times New Roman" w:cs="Times New Roman"/>
                <w:sz w:val="24"/>
                <w:szCs w:val="24"/>
              </w:rPr>
              <w:t>Уметь  применять  на  практике  полученные  знания.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666033" w:rsidRPr="00666033" w:rsidRDefault="00666033" w:rsidP="0066603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033" w:rsidRPr="00666033" w:rsidRDefault="00666033" w:rsidP="0066603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6033"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6033">
        <w:rPr>
          <w:rFonts w:ascii="Times New Roman" w:eastAsia="Calibri" w:hAnsi="Times New Roman" w:cs="Times New Roman"/>
          <w:b/>
          <w:sz w:val="28"/>
          <w:szCs w:val="28"/>
        </w:rPr>
        <w:t>Для учащихся: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 1.Тростенцова А.А. Русский язык 9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. /А. А.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 2.Рабочая тетрадь: Тесты по русскому языку: 9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Саратов: Лицей, 2005.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 3.Ахременкова Л.А. К пятёрке шаг за шагом, или 50 занятий с репетитором: Русский язык: 9 класс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Л.А.Ахременкова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 4.Лидман-Орлова Г.К. Учимся писать изложения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Г.К.Лидман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-Орлова. – М.: Дрофа,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 5.Селезнёва Л.Б. Русский язык. Орфография и пунктуация. Обобщающие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олгоритмы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и упражнения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Л.Б.Селезнёва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 6.Шаповалова Т.Е. Русский язык. Сложное предложение. Тематическая тетрадь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Т.Е.Шаповалова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Дрофа,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 7.Войлова К.А. Русский язык. Культура речи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К.А.Войлова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Дрофа,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8.Дейкина А.Д. Русский язык: Раздаточные материалы: 9 класс / А.Д.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Дейкина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Дрофа,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 9.Малюшкин А.Б. Комплексный анализ текста: Рабочая тетрадь: 9 класс / А.Б.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Малюшкин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ТЦ «Сфера», 2002.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10.Пахнова Т.М. Русский язык: Комплексная работа с текстом: Рабочая тетрадь: 9 класс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Т.М.Пахнова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Экзамен, 2004.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6033">
        <w:rPr>
          <w:rFonts w:ascii="Times New Roman" w:eastAsia="Calibri" w:hAnsi="Times New Roman" w:cs="Times New Roman"/>
          <w:b/>
          <w:sz w:val="28"/>
          <w:szCs w:val="28"/>
        </w:rPr>
        <w:t>Для учителя: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1.Тростенцова Л.А. Обучение русскому языку в 9 классе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Л.А.Тростенцова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2004.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2.Костяева Т.А. Тесты, проверочные и контрольные работы по русскому языку: 9 класс</w:t>
      </w:r>
      <w:proofErr w:type="gramStart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Пособие для учителя / Т. А.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Костяева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2001.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3.Львова С.И. Сборник диктантов с языковым анализом текста. 8-9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.: Пособие для учителя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С.И.Львова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Мнемозия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, 2003.  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4.Текучева И.В. Русский язык: Контрольные и проверочные работы: 9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И.В.Текучева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, 2002.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5.Уроки русского языка в 9 классе: Кн. для учителя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Г.А.Богданова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6.Угроватова Т.Ю. Русский язык: 9 класс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Т.Ю.Угроватова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2005.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7.Николина Н.А. Обучение русскому языку в 9 классе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Н.А.Николина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К.И.Мишина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В.А.Фёдорова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Провещение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, 2005.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8.Пучкова Л.И. Готовимся к ЕГЭ по русскому языку: Грамматика. Речь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Л.И.Пучкова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Ю.М.Гостева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2004.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   9.Голуб И.Б. Основы культуры речи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И.Б.Голуб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2005.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10.Цибулько И.П. ЕГЭ: Русский язык: Методика подготовки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И.П.Цибулько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М.: Просвещение, 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           11.Сенина Н.А. Русский язык: 9 класс. </w:t>
      </w:r>
      <w:proofErr w:type="gramStart"/>
      <w:r w:rsidRPr="00666033">
        <w:rPr>
          <w:rFonts w:ascii="Times New Roman" w:eastAsia="Calibri" w:hAnsi="Times New Roman" w:cs="Times New Roman"/>
          <w:sz w:val="28"/>
          <w:szCs w:val="28"/>
        </w:rPr>
        <w:t>Итоговая</w:t>
      </w:r>
      <w:proofErr w:type="gram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аттестация-2007 год: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 подготовка /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Н.А.Сенина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66033">
        <w:rPr>
          <w:rFonts w:ascii="Times New Roman" w:eastAsia="Calibri" w:hAnsi="Times New Roman" w:cs="Times New Roman"/>
          <w:sz w:val="28"/>
          <w:szCs w:val="28"/>
        </w:rPr>
        <w:t>Т.А.Петрова</w:t>
      </w:r>
      <w:proofErr w:type="spellEnd"/>
      <w:r w:rsidRPr="00666033">
        <w:rPr>
          <w:rFonts w:ascii="Times New Roman" w:eastAsia="Calibri" w:hAnsi="Times New Roman" w:cs="Times New Roman"/>
          <w:sz w:val="28"/>
          <w:szCs w:val="28"/>
        </w:rPr>
        <w:t>. – Ростов н</w:t>
      </w:r>
      <w:proofErr w:type="gramStart"/>
      <w:r w:rsidRPr="00666033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666033">
        <w:rPr>
          <w:rFonts w:ascii="Times New Roman" w:eastAsia="Calibri" w:hAnsi="Times New Roman" w:cs="Times New Roman"/>
          <w:sz w:val="28"/>
          <w:szCs w:val="28"/>
        </w:rPr>
        <w:t>: легион,2006.</w:t>
      </w:r>
    </w:p>
    <w:p w:rsidR="00666033" w:rsidRPr="00666033" w:rsidRDefault="00666033" w:rsidP="00666033">
      <w:pPr>
        <w:tabs>
          <w:tab w:val="left" w:pos="851"/>
        </w:tabs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3EE9" w:rsidRDefault="00923EE9"/>
    <w:sectPr w:rsidR="00923EE9" w:rsidSect="0066603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F"/>
    <w:rsid w:val="000C620E"/>
    <w:rsid w:val="00666033"/>
    <w:rsid w:val="00923EE9"/>
    <w:rsid w:val="00AA3DFB"/>
    <w:rsid w:val="00BB5DE8"/>
    <w:rsid w:val="00E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60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60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7011</Words>
  <Characters>39966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2014-11-10T19:37:00Z</dcterms:created>
  <dcterms:modified xsi:type="dcterms:W3CDTF">2014-11-10T20:35:00Z</dcterms:modified>
</cp:coreProperties>
</file>