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                          «Утверждаю»</w:t>
      </w: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                                                        директор МБОУ СОШ с. Канавка</w:t>
      </w: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                                   ________________________</w:t>
      </w: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/Попова Т.В./                                                                                               /Сулеменова Г.А./</w:t>
      </w: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 ____________г.                                                                     Пр ____ от____________г.    </w:t>
      </w: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4E2" w:rsidRPr="00B05B9D" w:rsidRDefault="00EE64E2" w:rsidP="00EE64E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предмету </w:t>
      </w:r>
      <w:r>
        <w:rPr>
          <w:rFonts w:ascii="Times New Roman" w:hAnsi="Times New Roman"/>
          <w:sz w:val="28"/>
          <w:szCs w:val="28"/>
          <w:u w:val="single"/>
        </w:rPr>
        <w:t>ИСТОРИЯ</w:t>
      </w: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4E2" w:rsidRDefault="00EE64E2" w:rsidP="00EE6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 уровень </w:t>
      </w:r>
      <w:r>
        <w:rPr>
          <w:rFonts w:ascii="Times New Roman" w:hAnsi="Times New Roman"/>
          <w:sz w:val="28"/>
          <w:szCs w:val="28"/>
          <w:u w:val="single"/>
        </w:rPr>
        <w:t>среднего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общего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образования</w:t>
      </w: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№_________</w:t>
      </w: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4E2" w:rsidRDefault="00EE64E2" w:rsidP="00EE6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 уч. г.</w:t>
      </w:r>
    </w:p>
    <w:p w:rsidR="00EE64E2" w:rsidRDefault="00EE64E2" w:rsidP="00BF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E2" w:rsidRDefault="00EE64E2" w:rsidP="00BF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E2" w:rsidRDefault="00EE64E2" w:rsidP="00BF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D8A" w:rsidRPr="00BF36CD" w:rsidRDefault="00591D8A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E78C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</w:t>
      </w:r>
      <w:bookmarkStart w:id="1" w:name="_Hlk501736163"/>
      <w:r w:rsidRPr="006E78C2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bookmarkEnd w:id="1"/>
    </w:p>
    <w:p w:rsidR="003F36F4" w:rsidRPr="006E78C2" w:rsidRDefault="003F36F4" w:rsidP="00BF36C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E78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Личностные результаты: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познавательный интерес к прошлому своей страны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изложение своей точки зрения, её аргументация в соответствии с возрастными возможностями;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уважительное отношение к прошлому, к культурному и историческому наследию через понима-ние исторической обусловленности и мотивации поступков людей предшествующих эпох;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следование этическим нормам и правилам ведения диалога;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формирование коммуникативной компетентности;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обсуждение и оценивание своих достижений, а также достижений других;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расширение опыта конструктивного взаимодействия в социальном общении;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осмысление социально-нравственного опыта предше¬ствующих поколений, способность к определению своей по¬зиции и ответственному поведению в современном обществе.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E78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Метапредметные результаты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изучения истории включают следующие умения и навыки: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способность сознательно организовывать и регулировать свою деятельность — учебную, общественную и др.;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современ¬ные источники информации, в том числе материалы на электронных носителях;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привлекать ранее изученный материал для решения познавательных задач;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логически строить рассуждение, выстраивать ответ в соответствии с заданием;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применять начальные исследовательские умения при решении поисковых задач;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определять свою роль в учебной группе, вклад всех участников в общий результат;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F36F4" w:rsidRPr="006E78C2" w:rsidRDefault="003F36F4" w:rsidP="00BF36C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E78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Предметные  результаты: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установление синхронистических связей истории Руси и стран Европы и Азии;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составление и анализ генеалогических схем и таблиц;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применение  понятийного аппарата и  приёмов исторического анализа для раскрытия сущности и значения событий и явлений прошлого и совре¬менности в курсах всеобщей истории;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понимание взаимосвязи между природными и социальными явлениями;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высказывание суждений о значении исторического и культурного наследия восточных славян и их соседей;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поиск в источниках различного типа и вида информации о событиях и явлениях прошлого;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анализ информации, содержащейся в летописях и других исторических документах;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использование приёмов исторического анализа;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сопоставление (при помощи учителя) различных версий и оценок исторических событий и личностей;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систематизация информации в ходе проектной деятельности;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личностное осмысление социального, духовного, нравственного опыта периода Российской империи;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</w:t>
      </w:r>
      <w:r w:rsidR="00612AEC" w:rsidRPr="00BF36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вственного опыта народов России</w:t>
      </w:r>
    </w:p>
    <w:p w:rsidR="00612AEC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3F36F4" w:rsidRPr="006E78C2" w:rsidRDefault="003F36F4" w:rsidP="00BF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8C2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F36F4" w:rsidRPr="00BF36CD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BF36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BF36CD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36CD">
        <w:rPr>
          <w:rStyle w:val="apple-converted-space"/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и длительность исторических событий, явлений, процессов;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3F36F4" w:rsidRPr="00BF36CD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BF36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BF36CD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BF36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BF36CD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36F4" w:rsidRPr="00BF36CD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BF36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BF36CD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BF36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3F36F4" w:rsidRPr="00BF36CD" w:rsidRDefault="003F36F4" w:rsidP="00BF36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3F36F4" w:rsidRPr="00BF36CD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36CD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3F36F4" w:rsidRPr="006E78C2" w:rsidRDefault="003F36F4" w:rsidP="00BF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8C2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F36F4" w:rsidRPr="006E78C2" w:rsidRDefault="003F36F4" w:rsidP="00BF36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приводить аргументы и примеры в защиту своей точки зрения;</w:t>
      </w:r>
      <w:r w:rsidRPr="006E78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F36F4" w:rsidRPr="006E78C2" w:rsidRDefault="003F36F4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3F36F4" w:rsidRPr="006E78C2" w:rsidRDefault="003F36F4" w:rsidP="00BF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8C2">
        <w:rPr>
          <w:rFonts w:ascii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3C2A58" w:rsidRPr="006E78C2" w:rsidRDefault="00D03BEE" w:rsidP="00BF36C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Hlk501744973"/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3C2A58" w:rsidRPr="006E78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612AEC" w:rsidRPr="006E78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курса</w:t>
      </w:r>
    </w:p>
    <w:bookmarkEnd w:id="2"/>
    <w:p w:rsidR="00612AEC" w:rsidRPr="006E78C2" w:rsidRDefault="003C2A58" w:rsidP="00BF36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E78C2">
        <w:rPr>
          <w:rFonts w:ascii="Times New Roman" w:eastAsia="Calibri" w:hAnsi="Times New Roman" w:cs="Times New Roman"/>
          <w:b/>
          <w:sz w:val="24"/>
          <w:szCs w:val="24"/>
        </w:rPr>
        <w:t>Новейшая история</w:t>
      </w:r>
      <w:bookmarkStart w:id="3" w:name="_Toc441481689"/>
      <w:bookmarkStart w:id="4" w:name="_Toc441483739"/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Мир накануне и в годы Первой мировой войны</w:t>
      </w:r>
      <w:bookmarkEnd w:id="3"/>
      <w:bookmarkEnd w:id="4"/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5" w:name="_Toc426635486"/>
      <w:bookmarkStart w:id="6" w:name="_Toc427703599"/>
      <w:r w:rsidRPr="00BF36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Первая мировая война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империи.Вступление в войну Болгарии и Италии. Поражение Сербии.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7" w:name="_Toc441481690"/>
      <w:bookmarkStart w:id="8" w:name="_Toc441483740"/>
      <w:r w:rsidRPr="00BF36CD">
        <w:rPr>
          <w:rFonts w:ascii="Times New Roman" w:eastAsia="Calibri" w:hAnsi="Times New Roman" w:cs="Times New Roman"/>
          <w:sz w:val="24"/>
          <w:szCs w:val="24"/>
        </w:rPr>
        <w:t>Межвоенный период (1918–1939)</w:t>
      </w:r>
      <w:bookmarkEnd w:id="5"/>
      <w:bookmarkEnd w:id="6"/>
      <w:bookmarkEnd w:id="7"/>
      <w:bookmarkEnd w:id="8"/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9" w:name="_Toc426635487"/>
      <w:bookmarkStart w:id="10" w:name="_Toc427703600"/>
      <w:r w:rsidRPr="00BF36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Венгерская советская республика.Образование республики в Турции и кемализм.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Версальско-вашингтонская система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Страны Запада в 1920-е гг.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Испания.Б. Муссолини и идеи фашизма.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Кризис Матеотти.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Китай после Синьхайской революции.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«Народный фронт» и Гражданская война в Испании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Политика «умиротворения» агрессора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культуры в первой трети ХХ в.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1" w:name="_Toc441481691"/>
      <w:bookmarkStart w:id="12" w:name="_Toc441483741"/>
      <w:r w:rsidRPr="00BF36CD">
        <w:rPr>
          <w:rFonts w:ascii="Times New Roman" w:eastAsia="Calibri" w:hAnsi="Times New Roman" w:cs="Times New Roman"/>
          <w:sz w:val="24"/>
          <w:szCs w:val="24"/>
        </w:rPr>
        <w:t>Вторая мировая война</w:t>
      </w:r>
      <w:bookmarkEnd w:id="9"/>
      <w:bookmarkEnd w:id="10"/>
      <w:bookmarkEnd w:id="11"/>
      <w:bookmarkEnd w:id="12"/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Второй мировой войны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Ленд-лиз.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Коренной перелом в войне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Разгром Германии, Японии и их союзников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3" w:name="_Toc441481692"/>
      <w:bookmarkStart w:id="14" w:name="_Toc441483742"/>
      <w:r w:rsidRPr="00BF36CD">
        <w:rPr>
          <w:rFonts w:ascii="Times New Roman" w:eastAsia="Calibri" w:hAnsi="Times New Roman" w:cs="Times New Roman"/>
          <w:sz w:val="24"/>
          <w:szCs w:val="24"/>
        </w:rPr>
        <w:t>Соревнование социальных систем</w:t>
      </w:r>
      <w:bookmarkEnd w:id="13"/>
      <w:bookmarkEnd w:id="14"/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5" w:name="_Toc426635489"/>
      <w:bookmarkStart w:id="16" w:name="_Toc427703602"/>
      <w:r w:rsidRPr="00BF36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«холодной войны»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BF36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</w:t>
      </w:r>
      <w:r w:rsidR="00C24360"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информ. Советско-югославский конфликт. </w:t>
      </w:r>
      <w:r w:rsidRPr="00BF36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Дальний Восток в 40–70-е гг. Войны и революции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«Разрядка»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Ракетный кризис в Европе. Ввод советских войск в Афганистан. Возвращение к политике «холодной войны».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и кризисы социалистического мира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Латинская Америка в 1950–1990-е гг.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Аграрные реформы и импорт</w:t>
      </w:r>
      <w:r w:rsidR="00D03BEE"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замещающая индустриализация.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Страны Азии и Африки в 1940–1990-е гг.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36CD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BF36CD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36CD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F36CD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36CD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BF36CD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36CD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7" w:name="_Toc441481693"/>
      <w:bookmarkStart w:id="18" w:name="_Toc441483743"/>
      <w:r w:rsidRPr="00BF36CD">
        <w:rPr>
          <w:rFonts w:ascii="Times New Roman" w:eastAsia="Calibri" w:hAnsi="Times New Roman" w:cs="Times New Roman"/>
          <w:sz w:val="24"/>
          <w:szCs w:val="24"/>
        </w:rPr>
        <w:t>Современный мир</w:t>
      </w:r>
      <w:bookmarkEnd w:id="15"/>
      <w:bookmarkEnd w:id="16"/>
      <w:bookmarkEnd w:id="17"/>
      <w:bookmarkEnd w:id="18"/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Глобализация конца ХХ – начала XXI вв. Информационная революция, Интернет. Экономические кризисы 1998 и 2008 гг.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="00D03BEE"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="00D03BEE"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Модернизационные процессы в странах Азии. Рост влияния Китая на международной арене. </w:t>
      </w:r>
      <w:r w:rsidRPr="00BF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3C2A58" w:rsidRPr="006E78C2" w:rsidRDefault="003C2A58" w:rsidP="00BF36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E78C2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Россия в годы «великих потрясений». 1914–1921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Россия в Первой мировой войне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Великая российская революция 1917 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BF36CD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Первые революционные преобразования большевиков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Созыв и разгон Учредительного собрания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Гражданская война и ее последствия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Идеология Белого движения.</w:t>
      </w:r>
      <w:r w:rsidR="00D03BEE"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Комуч, </w:t>
      </w:r>
      <w:r w:rsidR="00D03BEE" w:rsidRPr="00BF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Директория, правительства А.В. Колчака, А.И. Деникина и П.Н. Врангеля.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«Главкизм».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BF36CD">
        <w:rPr>
          <w:rFonts w:ascii="Times New Roman" w:eastAsia="Calibri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Идеология и культура периода Гражданской войны и «военного коммунизма»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Советский Союз в 1920–1930-е гг.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СССР в годы нэпа. 1921–1928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BF3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ТОЗы. Отходничество. Сдача земли в аренду.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Советский Союз в 1929–1941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BF36CD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BF36CD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BF36CD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BF36CD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BF36CD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BF36CD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</w:t>
      </w: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политические и национальные характеристики его контингента. </w:t>
      </w:r>
      <w:r w:rsidRPr="00BF36CD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BF36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BF36CD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</w:t>
      </w: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Катынская трагедия.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Наш край в 1920–1930-е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Великая Отечественная война. 1941–1945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Роль партии в мобилизации сил на отпор врагу.Создание дивизий народного ополчения.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Фронтовая повседневность. Боевое братство. Женщины на войне. Письма с фронта и на фронт.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Повседневность в советском тылу.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Начало советского «Атомного проекта».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Апогей и кризис советской системы. 1945–1991 гг. «Поздний сталинизм» (1945–1953)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СССР.Репарации, их размеры и значение для экономики.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Советский «атомный проект», его успехи и его </w:t>
      </w: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Коминформбюро.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И.В. Сталин </w:t>
      </w:r>
      <w:r w:rsidRPr="00BF3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«Оттепель»: середина 1950-х – первая половина 1960-х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BF36CD">
        <w:rPr>
          <w:rFonts w:ascii="Times New Roman" w:eastAsia="Calibri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Самиздат и «тамиздат».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Перемены в научно-технической политике.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Бригады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Новочеркасские события.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Наш край в 1953–1964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Советское общество в середине 1960-х – начале 1980-х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Десталинизация и ресталинизация.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Неформалы (КСП, движение КВН и др.)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А.Д. Сахаров и А.И. Солженицын.Религиозные искания. Национальные движения.Борьба с инакомыслием. Судебные процессы. Цензура и самиздат.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«Доктрина Брежнева».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Наш край в 1964–1985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Политика «перестройки». Распад СССР (1985–1991)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Ситуация на Северном Кавказе.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принципиального решения об отказе от планово-директивной экономики и переходе к рынку.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Референдум о независимости Украины.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М.С. Горбачев </w:t>
      </w:r>
      <w:r w:rsidRPr="00BF3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Наш край в 1985–1991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Российская Федерация в 1992–2012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Становление новой России (1992–1999)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Опасность исламского фундаментализма.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Вывод денежных активов из страны.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Политтехнологии.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Б.Н. Ельцин </w:t>
      </w:r>
      <w:r w:rsidRPr="00BF3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Наш край в 1992–1999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Россия в 2000-е: вызовы времени и задачи модернизации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F36C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BF36CD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BF36C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BF36CD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 w:rsidRPr="00BF36C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BF36CD">
        <w:rPr>
          <w:rFonts w:ascii="Times New Roman" w:eastAsia="Calibri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Модернизация бытовой сферы.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i/>
          <w:sz w:val="24"/>
          <w:szCs w:val="24"/>
        </w:rPr>
        <w:t>Наш край в 2000–2012 гг.</w:t>
      </w:r>
    </w:p>
    <w:p w:rsidR="003C2A58" w:rsidRPr="006E78C2" w:rsidRDefault="003C2A58" w:rsidP="00BF36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E78C2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</w:t>
      </w:r>
      <w:r w:rsidRPr="006E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до 1914 г. 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Древней Руси к Российскому государству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Европа в середине I тыс. н.э.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F36CD">
        <w:rPr>
          <w:rFonts w:ascii="Times New Roman" w:eastAsia="Calibri" w:hAnsi="Times New Roman" w:cs="Times New Roman"/>
          <w:sz w:val="24"/>
          <w:szCs w:val="24"/>
        </w:rPr>
        <w:t>оседи восточных славян.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BF36CD">
        <w:rPr>
          <w:rFonts w:ascii="Times New Roman" w:eastAsia="Calibri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конце X – начале XII 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Место и роль Руси в Европе. Расцвет Русского государства. </w:t>
      </w:r>
      <w:r w:rsidRPr="00BF36CD">
        <w:rPr>
          <w:rFonts w:ascii="Times New Roman" w:eastAsia="Calibri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BF36CD">
        <w:rPr>
          <w:rFonts w:ascii="Times New Roman" w:eastAsia="Calibri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середине XII – начале XIII 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BF36C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BF36CD">
        <w:rPr>
          <w:rFonts w:ascii="Times New Roman" w:eastAsia="Calibri" w:hAnsi="Times New Roman" w:cs="Times New Roman"/>
          <w:sz w:val="24"/>
          <w:szCs w:val="24"/>
        </w:rPr>
        <w:t>И</w:t>
      </w:r>
      <w:r w:rsidRPr="00BF36CD">
        <w:rPr>
          <w:rFonts w:ascii="Times New Roman" w:eastAsia="Calibri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BF36CD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BF36CD">
        <w:rPr>
          <w:rFonts w:ascii="Times New Roman" w:eastAsia="Calibri" w:hAnsi="Times New Roman" w:cs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в середине XIII – XIV 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Русские земли в составе Золотой Орды.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Русского государства в XV веке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BF36CD">
        <w:rPr>
          <w:rFonts w:ascii="Times New Roman" w:eastAsia="Calibri" w:hAnsi="Times New Roman" w:cs="Times New Roman"/>
          <w:iCs/>
          <w:sz w:val="24"/>
          <w:szCs w:val="24"/>
        </w:rPr>
        <w:t>Возникновение ересей.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Иосифляне и нестяжатели. «Москва — Третий Рим».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BF36CD">
        <w:rPr>
          <w:rFonts w:ascii="Times New Roman" w:eastAsia="Calibri" w:hAnsi="Times New Roman" w:cs="Times New Roman"/>
          <w:sz w:val="24"/>
          <w:szCs w:val="24"/>
        </w:rPr>
        <w:t>Повседневная жизнь.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Россия в XVI веке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. Избранная рада. Реформы </w:t>
      </w: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1550-х гг. и их значение. Стоглавый собор. Земские соборы. Опричнина: причины, сущность, последствия.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Культура Московской Руси в XVI в.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Устное народное творчество.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Исторические повести.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Смута в России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XVII веке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Россия в конце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BF36CD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F36CD">
        <w:rPr>
          <w:rFonts w:ascii="Times New Roman" w:eastAsia="Calibri" w:hAnsi="Times New Roman" w:cs="Times New Roman"/>
          <w:sz w:val="24"/>
          <w:szCs w:val="24"/>
        </w:rPr>
        <w:t>V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 в. Обмирщение культуры. </w:t>
      </w:r>
      <w:r w:rsidRPr="00BF36CD">
        <w:rPr>
          <w:rFonts w:ascii="Times New Roman" w:eastAsia="Calibri" w:hAnsi="Times New Roman" w:cs="Times New Roman"/>
          <w:iCs/>
          <w:sz w:val="24"/>
          <w:szCs w:val="24"/>
        </w:rPr>
        <w:t>Быт и нравы допетровской Руси.Расширение культурных связей с Западной Европой.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BF36CD">
        <w:rPr>
          <w:rFonts w:ascii="Times New Roman" w:eastAsia="Calibri" w:hAnsi="Times New Roman" w:cs="Times New Roman"/>
          <w:iCs/>
          <w:sz w:val="24"/>
          <w:szCs w:val="24"/>
        </w:rPr>
        <w:t>Последние летописи.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Россия в конце XVII – XVIII веке: от Царства к Империи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эпоху преобразований Петра I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</w:t>
      </w: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Петра Великого: эпоха «дворцовых переворотов»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BF36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BF36CD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BF36CD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BF36CD">
        <w:rPr>
          <w:rFonts w:ascii="Times New Roman" w:eastAsia="Calibri" w:hAnsi="Times New Roman" w:cs="Times New Roman"/>
          <w:sz w:val="24"/>
          <w:szCs w:val="24"/>
        </w:rPr>
        <w:t>Расширение привилегий дворян</w:t>
      </w:r>
      <w:r w:rsidRPr="00BF36C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ства. </w:t>
      </w:r>
      <w:r w:rsidRPr="00BF36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Экономическая и финансовая политика. </w:t>
      </w:r>
      <w:r w:rsidRPr="00BF36CD">
        <w:rPr>
          <w:rFonts w:ascii="Times New Roman" w:eastAsia="Calibri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BF36CD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 в </w:t>
      </w:r>
      <w:r w:rsidRPr="00BF36CD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1760–1790-е. Правление Екатерины II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BF36CD">
        <w:rPr>
          <w:rFonts w:ascii="Times New Roman" w:eastAsia="Calibri" w:hAnsi="Times New Roman" w:cs="Times New Roman"/>
          <w:iCs/>
          <w:sz w:val="24"/>
          <w:szCs w:val="24"/>
        </w:rPr>
        <w:t>Предпринимательство.Рост помещичьего землевладения.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3C2A58" w:rsidRPr="00BF36CD" w:rsidRDefault="003C2A5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Павле I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порядка </w:t>
      </w:r>
      <w:r w:rsidRPr="00BF36C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BF36C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BF36C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BF36C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Внешняяполитика Павла </w:t>
      </w:r>
      <w:r w:rsidRPr="00BF36C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I</w:t>
      </w:r>
      <w:r w:rsidRPr="00BF36C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r w:rsidRPr="00BF36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BF36C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iCs/>
          <w:sz w:val="24"/>
          <w:szCs w:val="24"/>
        </w:rPr>
        <w:t>Век Просвещения.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Империя в XIX – начале XX века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F36CD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империя в первой половине XIX в.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Россия в начале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F36CD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империя во второй половине XIX в.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F36CD">
        <w:rPr>
          <w:rFonts w:ascii="Times New Roman" w:eastAsia="Calibri" w:hAnsi="Times New Roman" w:cs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Начало рабочего движения.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BF36C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BF36CD">
        <w:rPr>
          <w:rFonts w:ascii="Times New Roman" w:eastAsia="Calibri" w:hAnsi="Times New Roman" w:cs="Times New Roman"/>
          <w:bCs/>
          <w:sz w:val="24"/>
          <w:szCs w:val="24"/>
        </w:rPr>
        <w:t>III.</w:t>
      </w:r>
      <w:r w:rsidRPr="00BF36CD">
        <w:rPr>
          <w:rFonts w:ascii="Times New Roman" w:eastAsia="Calibri" w:hAnsi="Times New Roman" w:cs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BF36CD">
        <w:rPr>
          <w:rFonts w:ascii="Times New Roman" w:eastAsia="Calibri" w:hAnsi="Times New Roman" w:cs="Times New Roman"/>
          <w:sz w:val="24"/>
          <w:szCs w:val="24"/>
        </w:rPr>
        <w:t>Сближение России и Франции в 1890-х 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F36CD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империя в начале XX в.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BF36CD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BF36CD">
        <w:rPr>
          <w:rFonts w:ascii="Times New Roman" w:eastAsia="Calibri" w:hAnsi="Times New Roman" w:cs="Times New Roman"/>
          <w:sz w:val="24"/>
          <w:szCs w:val="24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Рабочее движение.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«Полицейский социализм».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</w:t>
      </w:r>
      <w:r w:rsidRPr="00BF36CD">
        <w:rPr>
          <w:rFonts w:ascii="Times New Roman" w:eastAsia="Calibri" w:hAnsi="Times New Roman" w:cs="Times New Roman"/>
          <w:sz w:val="24"/>
          <w:szCs w:val="24"/>
        </w:rPr>
        <w:lastRenderedPageBreak/>
        <w:t>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3C2A58" w:rsidRPr="00BF36CD" w:rsidRDefault="003C2A58" w:rsidP="00BF36C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BF36CD">
        <w:rPr>
          <w:rFonts w:ascii="Times New Roman" w:eastAsia="Calibri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BF36CD">
        <w:rPr>
          <w:rFonts w:ascii="Times New Roman" w:eastAsia="Calibri" w:hAnsi="Times New Roman" w:cs="Times New Roman"/>
          <w:i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1B3CB2" w:rsidRPr="00BF36CD" w:rsidRDefault="001B3CB2" w:rsidP="006E78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6E78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134"/>
      </w:tblGrid>
      <w:tr w:rsidR="001B3CB2" w:rsidRPr="00BF36CD" w:rsidTr="0045376F">
        <w:trPr>
          <w:trHeight w:val="748"/>
        </w:trPr>
        <w:tc>
          <w:tcPr>
            <w:tcW w:w="851" w:type="dxa"/>
            <w:vMerge w:val="restart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righ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D861C6" w:rsidP="00EE7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D0EB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6E78C2">
        <w:trPr>
          <w:trHeight w:val="547"/>
        </w:trPr>
        <w:tc>
          <w:tcPr>
            <w:tcW w:w="851" w:type="dxa"/>
            <w:vMerge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righ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8C2" w:rsidRPr="00BF36CD" w:rsidTr="006E78C2">
        <w:trPr>
          <w:trHeight w:val="547"/>
        </w:trPr>
        <w:tc>
          <w:tcPr>
            <w:tcW w:w="851" w:type="dxa"/>
          </w:tcPr>
          <w:p w:rsidR="006E78C2" w:rsidRPr="00BF36CD" w:rsidRDefault="006E78C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6E78C2" w:rsidRPr="00BF36CD" w:rsidRDefault="006E78C2" w:rsidP="006E7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 (70ч)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78C2" w:rsidRPr="00BF36CD" w:rsidRDefault="006E78C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rPr>
          <w:trHeight w:val="697"/>
        </w:trPr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Пути и мет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оды познания истории      § 1–3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Первобытная эпоха § 4–5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Первые государства Древнего мира § 6–7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1C6" w:rsidRPr="00BF36CD" w:rsidTr="0045376F">
        <w:trPr>
          <w:trHeight w:val="52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Города – государства Греции и Италии. § 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1C6" w:rsidRPr="00BF36CD" w:rsidTr="0045376F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господство над Средиземноморьем §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61C6" w:rsidRPr="00BF36CD" w:rsidTr="0045376F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Возвышение Рима § 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Крушение империй Древнего мира § 11 – 12 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B2" w:rsidRPr="00BF36CD" w:rsidTr="0045376F">
        <w:trPr>
          <w:trHeight w:val="383"/>
        </w:trPr>
        <w:tc>
          <w:tcPr>
            <w:tcW w:w="851" w:type="dxa"/>
            <w:tcBorders>
              <w:bottom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Раннефеодальные империи в Европе и их распад § 13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1C6" w:rsidRPr="00BF36CD" w:rsidTr="0045376F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Экспансия ислама §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1C6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B2" w:rsidRPr="00BF36CD" w:rsidTr="0045376F">
        <w:trPr>
          <w:trHeight w:val="1744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Меняющийся облик мира: опыт осмысления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0F3D45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c>
          <w:tcPr>
            <w:tcW w:w="851" w:type="dxa"/>
            <w:tcBorders>
              <w:top w:val="single" w:sz="4" w:space="0" w:color="auto"/>
            </w:tcBorders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централизованных го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сударств в Западной Европе § 21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Эпоха Великих географических от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крытий. Завоевание Америки § 24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rPr>
          <w:trHeight w:val="955"/>
        </w:trPr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Абсолютизм  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в Западной Европе и России § 26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Кризис сословного строя в Европе. Буржуазная революция в Англии (1640 – 1660) § 29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Эпоха Просвещения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просвещенный абсолютизм § 30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rPr>
          <w:trHeight w:val="845"/>
        </w:trPr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Война за незави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симость в Северной Америке § 37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Великая французская революция § 38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rPr>
          <w:trHeight w:val="661"/>
        </w:trPr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1B3CB2" w:rsidRPr="00BF36CD" w:rsidRDefault="00D861C6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Наполеоновские войны § 39 – 40 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Промышленный переворот 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в Англии и его последствия § 35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B2" w:rsidRPr="00BF36CD" w:rsidTr="0045376F">
        <w:trPr>
          <w:trHeight w:val="377"/>
        </w:trPr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Европа: облик и проти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воречия промышленной эпохи § 44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rPr>
          <w:trHeight w:val="371"/>
        </w:trPr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– политическое развитие стран Западной Европы и России в</w:t>
            </w:r>
            <w:r w:rsidR="00D861C6"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о второй половине XIX века § 53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колониального раздела мира. Покорение народов Африки § 51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и искусство в XVIII – XIX вв. § 54 – 55 </w:t>
            </w:r>
          </w:p>
        </w:tc>
        <w:tc>
          <w:tcPr>
            <w:tcW w:w="1134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B2" w:rsidRPr="00BF36CD" w:rsidTr="0045376F">
        <w:tc>
          <w:tcPr>
            <w:tcW w:w="851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1B3CB2" w:rsidRPr="00BF36CD" w:rsidRDefault="001B3CB2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1B3CB2" w:rsidRPr="00BF36CD" w:rsidRDefault="00866997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B3CB2" w:rsidRPr="00BF36CD" w:rsidRDefault="001B3CB2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B2" w:rsidRPr="00BF36CD" w:rsidRDefault="001B3CB2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с древнейших времён до XIX века </w:t>
      </w:r>
    </w:p>
    <w:tbl>
      <w:tblPr>
        <w:tblStyle w:val="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134"/>
      </w:tblGrid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Индоевропейцы. Исторические корни славян. Восточные славяне в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§ 1 – 2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государства Русь. Первые русские князья § 3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Святослава § 4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Древнерусское государство при Владимире § 5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Ярослава Мудрого § 6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феодальных отношений. Русь при Ярославичах § 7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при внуках Ярослава Мудрого. Владимир Мономах § 8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раздробленность Руси § 9 – 10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Руси X – начала XIII в. Зарождение русской цивилизации   § 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022D" w:rsidRPr="00BF36CD" w:rsidRDefault="00866997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Русь изначальная. Расцвет Руси. XI – первая треть XII в. Политическая раздробленность Руси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866997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Монголо – татарское нашествие на Русь  § 12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Русь между Востоком и Западом. Политика Александра Невского  § 13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Возвышение новых русских центров и начало собирания земель вокруг Москвы  § 14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Эпоха Куликовской битвы. По пути Дмитрия Донского  § 15 Междоусобная война на Руси § 16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Русского централизованного государства § 17 – 18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экономическое развитие Московской Руси в XVI в. § 19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Приход к власти Ивана IV. Реформы 1550 –х гг. § 20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Ивана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21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Опричнина. Последние годы Грозного царя § 22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быт в XIV – XVI вв. § 23 – 24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Смуты. Кризис общества и государства § 25 – 26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Спасители Отечества § 27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Россия после Смуты. Царствование Михаила Романова § 28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и внутренняя политика царя Алексея Михайловича § 29 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«Бунташный» век § 30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Экономическое и общественное развитие России в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§ 31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 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Присоединение и освоение Сибири и Дальнего Востока § 32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накануне преобразований § 33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быт России в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§ 34</w:t>
            </w:r>
          </w:p>
        </w:tc>
        <w:tc>
          <w:tcPr>
            <w:tcW w:w="1134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Повторение: Борьба Руси за независимость в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начале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Образование Русского централизованного государства. Смутное время. Новые черты старой России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Эпоха Петра I. Северная война §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Реформы Петра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и общество в эпоху Петровских реформ §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Эпоха дворцовых переворотов § 4 – 5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Расцвет дворянской империи §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Могучая внешнеполитическая поступь империи § 7 Экономика и население России во второй половине XVIII в. §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быт России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§ 9 Тревожное окончание века §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Повторение: Россия в 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Первые годы правления Александра I § 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и Отечественная война 1812 г. § 12 – 13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послевоенный период. Движение декабристов §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Николая I § 15 – 16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Николая I. Крымская война § 17 Общественная и духовная жизнь России § 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866997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культура в первой половине XIX в. § 19 – 20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Россия в первой половине XIX 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022D" w:rsidRPr="00BF36CD" w:rsidTr="0045376F">
        <w:tc>
          <w:tcPr>
            <w:tcW w:w="851" w:type="dxa"/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2D" w:rsidRPr="00BF36CD" w:rsidRDefault="0050022D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3D45" w:rsidRPr="00BF36CD" w:rsidTr="0045376F">
        <w:tc>
          <w:tcPr>
            <w:tcW w:w="851" w:type="dxa"/>
          </w:tcPr>
          <w:p w:rsidR="000F3D45" w:rsidRPr="00BF36CD" w:rsidRDefault="000F3D45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0F3D45" w:rsidRPr="00BF36CD" w:rsidRDefault="000F3D45" w:rsidP="006E7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eastAsia="Calibri" w:hAnsi="Times New Roman" w:cs="Times New Roman"/>
                <w:sz w:val="24"/>
                <w:szCs w:val="24"/>
              </w:rPr>
              <w:t>11 класс  (68ч)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3D45" w:rsidRPr="00BF36CD" w:rsidRDefault="000F3D45" w:rsidP="00BF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4"/>
        <w:gridCol w:w="7513"/>
        <w:gridCol w:w="1099"/>
      </w:tblGrid>
      <w:tr w:rsidR="00943038" w:rsidRPr="00BF36CD" w:rsidTr="00943038">
        <w:tc>
          <w:tcPr>
            <w:tcW w:w="851" w:type="dxa"/>
            <w:gridSpan w:val="2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20 век- начало 21 века.(24 часа). </w:t>
            </w:r>
          </w:p>
        </w:tc>
        <w:tc>
          <w:tcPr>
            <w:tcW w:w="1099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 1. Мир в начале 20 века и в Первой мировой войне 1914-1918 гг.(4 часа.)</w:t>
            </w:r>
          </w:p>
        </w:tc>
      </w:tr>
      <w:tr w:rsidR="00943038" w:rsidRPr="00BF36CD" w:rsidTr="00943038">
        <w:tc>
          <w:tcPr>
            <w:tcW w:w="851" w:type="dxa"/>
            <w:gridSpan w:val="2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Введение с. 6 -17 Общие тенденции в экономическом, политическом и культурном развитии ведущих стран Европы и Северной Америки</w:t>
            </w:r>
          </w:p>
        </w:tc>
        <w:tc>
          <w:tcPr>
            <w:tcW w:w="1099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51" w:type="dxa"/>
            <w:gridSpan w:val="2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 1 Первая мировая война</w:t>
            </w:r>
          </w:p>
        </w:tc>
        <w:tc>
          <w:tcPr>
            <w:tcW w:w="1099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51" w:type="dxa"/>
            <w:gridSpan w:val="2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2 Война и социально-экономическое развитие государств</w:t>
            </w:r>
          </w:p>
        </w:tc>
        <w:tc>
          <w:tcPr>
            <w:tcW w:w="1099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51" w:type="dxa"/>
            <w:gridSpan w:val="2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3 Образование национальных государств в Европе</w:t>
            </w:r>
          </w:p>
        </w:tc>
        <w:tc>
          <w:tcPr>
            <w:tcW w:w="1099" w:type="dxa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 2. Мир в 20-30 годах.(6 часов).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4 Международные отношения в 20-е 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6 Основные социально-экономические и политические процессы послевоенного развития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5 Мировой экономический кризис 1929—1933 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7-8 Общественно-политический выбор стран Европы и США: установление тоталитарных, авторитарных и либеральных режимов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9 Особенности развития государств Азии, Африки и Латинской Америки между мировыми войнами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11-12 Международные отношения в 30-е 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 3. Мир во второй мировой войне 1939-1945 гг.(4 часа.)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§ 13 Начало Второй мировой войны. Военные действия до июня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BF36CD">
                <w:rPr>
                  <w:rFonts w:ascii="Times New Roman" w:hAnsi="Times New Roman" w:cs="Times New Roman"/>
                  <w:sz w:val="24"/>
                  <w:szCs w:val="24"/>
                </w:rPr>
                <w:t>1941 г</w:t>
              </w:r>
            </w:smartTag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14 Боевые действия на фронтах Второй мировой войны в 1941—1945 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15 Дипломатия в годы войны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15 Итоги и политические последствия Второй мировой войны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Тема4. Мир во второй половине 20 века. ( 10 часов.)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16,17 Послевоенное мирное урегулирование и начало «холодной войны». Международные отношения в 50—90-е 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18 Общая характеристика развития стран Запада во второй половине XX в..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19-20 Крупнейшие западные страны во второй половине XX в.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21 Установление коммунистических режимов в государствах Восточной Европы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22 Страны Восточной Европы в 50—80-е 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29 Процесс деколонизации после Второй мировой войны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 23,24 Достижения и проблемы развивающихся стран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§ 24 Страны Латинской Америки во второй половине XX в.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§ 25 Наука и культура во второй половине XX в.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 в начале XXI в. Глобальные проблемы человечества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История России 20- начала 21 века.(44 часов.)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Российская империя накануне Первой мировой войны. (9 часов). 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Введение. Тема 1. . § 1.Социально- экономическое развитие страны в конце 19- начале 20 века.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2-3. Внутренняя и внешняя политика самодержавия. Российское общество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2-3. Внутренняя и внешняя политика самодержавия. Российское общество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§ 4 Первая российская революция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 § 5 Становление парламентаризма.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6-7 Третьиюньская  монархия и реформы П.А.Столыпина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7 Наведение порядка и реформы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8 Россия в первой мировой войне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9 Культура России в конце 19- начале 20 в.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 2 . Россия в годы революции и Гражданской войны. (7 часов).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10 По пути демократии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11 От демократии к диктатуре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12 Переход власти к партии большевиков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13 Первые месяцы правления большевиков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14-15 Гражданская война и военная интервенция. 1918-1922 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14-15 Гражданская война и военная интервенция. 1918-1922 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16 Социально-экономическое развитие страны.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 3. Советское общество в 20-30 годы. (8 часов).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18-19 Образование СССР и его международное признание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18-19 Образование СССР и его международное признание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17 Общественно –политическая жизнь. Культура и искусство после октября 1917 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20-21 Кардинальные изменения в экономике. Общественно-политическая жизнь. Культура.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20-21 Кардинальные изменения в экономике. Общественно-политическая жизнь. Культура.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22. «Страна победившего социализма»: экономика, социальная структура, политическая система.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23 Международные отношения и внешняя политика СССР в 1930-е гг.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§ 24 СССР в 1939-1941 гг.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 4. Великая Отечественная война. (3 часа).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25 Боевые действия на фронтах.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§ 26-27. Борьба за линией фронта. Советский тыл в годы войны.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28. СССР  и союзники. Причины, цена и значение Великой Победы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 5. СССР в первые  послевоенные десятилетия.1945-1964 гг. (5 часов).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29 .Внешняя политика СССР и начало «холодной войны»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§ 30 Восстановление и развитие народного хозяйства.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 § 31. Власть и общество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§ 32 Изменения в политике и культуре.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33 Преобразования в экономике.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Тема 6. СССР в последние годы своего существования.(5 часов.)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35. Нарастание кризисных явлений в экономике и  социальной сфере в 1965-1985 годах.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36 Общественно-политическая жизнь. Культура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37 Перестройка и ее итоги.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38 Кризис и распад советского общества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39. Внешняя политика СССР. Завершение «холодной» войны.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9463" w:type="dxa"/>
            <w:gridSpan w:val="4"/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Тема 7. Россия на рубеже 20- 21 веков.(7 часов).   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40 Начало кардинальных перемен в стране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41 Российское общество в первые годы реформ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42 Ситуация в стране в конце 20 века.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43 Россия в начале ХХ</w:t>
            </w:r>
            <w:r w:rsidRPr="00BF3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§ 44 Внешняя политика демократической России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История Саратовского края. (ХХ - начало ХХI века). Лекция.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038" w:rsidRPr="00BF36CD" w:rsidTr="00943038">
        <w:tc>
          <w:tcPr>
            <w:tcW w:w="837" w:type="dxa"/>
            <w:tcBorders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038" w:rsidRPr="00BF36CD" w:rsidRDefault="00943038" w:rsidP="00BF3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3038" w:rsidRPr="00BF36CD" w:rsidRDefault="00943038" w:rsidP="00BF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038" w:rsidRPr="00BF36CD" w:rsidRDefault="0094303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38" w:rsidRPr="00BF36CD" w:rsidRDefault="00943038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B2" w:rsidRPr="00BF36CD" w:rsidRDefault="001B3CB2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B2" w:rsidRPr="00BF36CD" w:rsidRDefault="001B3CB2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B2" w:rsidRPr="00BF36CD" w:rsidRDefault="001B3CB2" w:rsidP="00BF36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2D" w:rsidRPr="00BF36CD" w:rsidRDefault="0050022D" w:rsidP="00BF3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022D" w:rsidRPr="00BF36CD" w:rsidSect="006E78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5E0"/>
    <w:rsid w:val="00044524"/>
    <w:rsid w:val="000F3D45"/>
    <w:rsid w:val="0010212B"/>
    <w:rsid w:val="0012713D"/>
    <w:rsid w:val="001B3CB2"/>
    <w:rsid w:val="001D0EBD"/>
    <w:rsid w:val="002578CA"/>
    <w:rsid w:val="00276AD4"/>
    <w:rsid w:val="003A1E0D"/>
    <w:rsid w:val="003C2913"/>
    <w:rsid w:val="003C2A58"/>
    <w:rsid w:val="003D105A"/>
    <w:rsid w:val="003F36F4"/>
    <w:rsid w:val="0045376F"/>
    <w:rsid w:val="004729FF"/>
    <w:rsid w:val="00495680"/>
    <w:rsid w:val="004C19B7"/>
    <w:rsid w:val="0050022D"/>
    <w:rsid w:val="005679EF"/>
    <w:rsid w:val="005746BF"/>
    <w:rsid w:val="00591D8A"/>
    <w:rsid w:val="00612AEC"/>
    <w:rsid w:val="0068607D"/>
    <w:rsid w:val="006E78C2"/>
    <w:rsid w:val="006F32DD"/>
    <w:rsid w:val="007C21AF"/>
    <w:rsid w:val="00866997"/>
    <w:rsid w:val="00943038"/>
    <w:rsid w:val="00A16470"/>
    <w:rsid w:val="00A30395"/>
    <w:rsid w:val="00B36A3A"/>
    <w:rsid w:val="00BD35E0"/>
    <w:rsid w:val="00BF36CD"/>
    <w:rsid w:val="00C24360"/>
    <w:rsid w:val="00C3413E"/>
    <w:rsid w:val="00CD26E7"/>
    <w:rsid w:val="00D03BEE"/>
    <w:rsid w:val="00D41792"/>
    <w:rsid w:val="00D53A99"/>
    <w:rsid w:val="00D554FB"/>
    <w:rsid w:val="00D861C6"/>
    <w:rsid w:val="00E14BFB"/>
    <w:rsid w:val="00E70F6D"/>
    <w:rsid w:val="00E84035"/>
    <w:rsid w:val="00EE64E2"/>
    <w:rsid w:val="00EE7255"/>
    <w:rsid w:val="00F0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035"/>
  </w:style>
  <w:style w:type="paragraph" w:styleId="1">
    <w:name w:val="heading 1"/>
    <w:basedOn w:val="a0"/>
    <w:next w:val="a0"/>
    <w:link w:val="10"/>
    <w:qFormat/>
    <w:rsid w:val="00591D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1B3C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39"/>
    <w:rsid w:val="001B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59"/>
    <w:rsid w:val="001B3C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2"/>
    <w:next w:val="a4"/>
    <w:uiPriority w:val="59"/>
    <w:rsid w:val="001B3C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91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D4179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D4179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12">
    <w:name w:val="Основной текст1"/>
    <w:basedOn w:val="a0"/>
    <w:rsid w:val="003F36F4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apple-converted-space">
    <w:name w:val="apple-converted-space"/>
    <w:basedOn w:val="a1"/>
    <w:rsid w:val="003F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30</Pages>
  <Words>14054</Words>
  <Characters>80112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Арман</dc:creator>
  <cp:keywords/>
  <dc:description/>
  <cp:lastModifiedBy>ЗС</cp:lastModifiedBy>
  <cp:revision>27</cp:revision>
  <cp:lastPrinted>2018-11-04T15:05:00Z</cp:lastPrinted>
  <dcterms:created xsi:type="dcterms:W3CDTF">2018-10-15T07:07:00Z</dcterms:created>
  <dcterms:modified xsi:type="dcterms:W3CDTF">2019-01-29T11:13:00Z</dcterms:modified>
</cp:coreProperties>
</file>