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1A" w:rsidRPr="007E051A" w:rsidRDefault="007E051A" w:rsidP="007E051A">
      <w:pPr>
        <w:pStyle w:val="a3"/>
        <w:jc w:val="left"/>
        <w:rPr>
          <w:sz w:val="28"/>
          <w:szCs w:val="28"/>
        </w:rPr>
      </w:pPr>
    </w:p>
    <w:tbl>
      <w:tblPr>
        <w:tblpPr w:leftFromText="180" w:rightFromText="180" w:vertAnchor="page" w:horzAnchor="margin" w:tblpY="1868"/>
        <w:tblW w:w="10215" w:type="dxa"/>
        <w:tblLook w:val="0000"/>
      </w:tblPr>
      <w:tblGrid>
        <w:gridCol w:w="5495"/>
        <w:gridCol w:w="4720"/>
      </w:tblGrid>
      <w:tr w:rsidR="007E051A" w:rsidRPr="007E051A" w:rsidTr="00AB152F">
        <w:tc>
          <w:tcPr>
            <w:tcW w:w="5495" w:type="dxa"/>
            <w:shd w:val="clear" w:color="auto" w:fill="auto"/>
          </w:tcPr>
          <w:p w:rsidR="007E051A" w:rsidRPr="007E051A" w:rsidRDefault="007E051A" w:rsidP="00AB152F">
            <w:pPr>
              <w:tabs>
                <w:tab w:val="left" w:pos="388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0" w:type="dxa"/>
            <w:shd w:val="clear" w:color="auto" w:fill="auto"/>
          </w:tcPr>
          <w:p w:rsidR="007E051A" w:rsidRPr="007E051A" w:rsidRDefault="007E051A" w:rsidP="00AB152F">
            <w:pPr>
              <w:tabs>
                <w:tab w:val="left" w:pos="3888"/>
              </w:tabs>
              <w:rPr>
                <w:color w:val="000000"/>
                <w:sz w:val="28"/>
                <w:szCs w:val="28"/>
              </w:rPr>
            </w:pPr>
            <w:r w:rsidRPr="007E051A">
              <w:rPr>
                <w:color w:val="000000"/>
                <w:sz w:val="28"/>
                <w:szCs w:val="28"/>
              </w:rPr>
              <w:t>УТВЕРЖДАЮ</w:t>
            </w:r>
          </w:p>
          <w:p w:rsidR="007E051A" w:rsidRPr="007E051A" w:rsidRDefault="007E051A" w:rsidP="00AB152F">
            <w:pPr>
              <w:spacing w:line="312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7E051A">
              <w:rPr>
                <w:color w:val="000000"/>
                <w:sz w:val="28"/>
                <w:szCs w:val="28"/>
              </w:rPr>
              <w:t>Директор МБОУ СОШ с</w:t>
            </w:r>
            <w:proofErr w:type="gramStart"/>
            <w:r w:rsidRPr="007E051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7E051A">
              <w:rPr>
                <w:color w:val="000000"/>
                <w:sz w:val="28"/>
                <w:szCs w:val="28"/>
              </w:rPr>
              <w:t xml:space="preserve">анавка </w:t>
            </w:r>
            <w:proofErr w:type="spellStart"/>
            <w:r w:rsidRPr="007E051A">
              <w:rPr>
                <w:bCs/>
                <w:sz w:val="28"/>
                <w:szCs w:val="28"/>
                <w:bdr w:val="none" w:sz="0" w:space="0" w:color="auto" w:frame="1"/>
              </w:rPr>
              <w:t>Александрово-Гайского</w:t>
            </w:r>
            <w:proofErr w:type="spellEnd"/>
            <w:r w:rsidRPr="007E051A">
              <w:rPr>
                <w:bCs/>
                <w:sz w:val="28"/>
                <w:szCs w:val="28"/>
                <w:bdr w:val="none" w:sz="0" w:space="0" w:color="auto" w:frame="1"/>
              </w:rPr>
              <w:t xml:space="preserve"> района Саратовской области</w:t>
            </w:r>
          </w:p>
          <w:p w:rsidR="007E051A" w:rsidRPr="007E051A" w:rsidRDefault="007E051A" w:rsidP="00AB152F">
            <w:pPr>
              <w:tabs>
                <w:tab w:val="left" w:pos="3888"/>
              </w:tabs>
              <w:rPr>
                <w:color w:val="000000"/>
                <w:sz w:val="28"/>
                <w:szCs w:val="28"/>
              </w:rPr>
            </w:pPr>
            <w:r w:rsidRPr="007E051A">
              <w:rPr>
                <w:color w:val="000000"/>
                <w:sz w:val="28"/>
                <w:szCs w:val="28"/>
              </w:rPr>
              <w:t xml:space="preserve">_______________(Г.А. </w:t>
            </w:r>
            <w:proofErr w:type="spellStart"/>
            <w:r w:rsidRPr="007E051A">
              <w:rPr>
                <w:color w:val="000000"/>
                <w:sz w:val="28"/>
                <w:szCs w:val="28"/>
              </w:rPr>
              <w:t>Сулеменова</w:t>
            </w:r>
            <w:proofErr w:type="spellEnd"/>
            <w:r w:rsidRPr="007E051A">
              <w:rPr>
                <w:color w:val="000000"/>
                <w:sz w:val="28"/>
                <w:szCs w:val="28"/>
              </w:rPr>
              <w:t>)</w:t>
            </w:r>
          </w:p>
          <w:p w:rsidR="007E051A" w:rsidRPr="007E051A" w:rsidRDefault="007E051A" w:rsidP="00AB152F">
            <w:pPr>
              <w:tabs>
                <w:tab w:val="left" w:pos="3888"/>
              </w:tabs>
              <w:rPr>
                <w:color w:val="000000"/>
                <w:sz w:val="28"/>
                <w:szCs w:val="28"/>
              </w:rPr>
            </w:pPr>
            <w:r w:rsidRPr="007E051A">
              <w:rPr>
                <w:color w:val="000000"/>
                <w:sz w:val="28"/>
                <w:szCs w:val="28"/>
              </w:rPr>
              <w:t>Приказ №        «30 »августа  2018г.</w:t>
            </w:r>
          </w:p>
        </w:tc>
      </w:tr>
    </w:tbl>
    <w:p w:rsidR="007E051A" w:rsidRPr="007E051A" w:rsidRDefault="007E051A" w:rsidP="007E051A">
      <w:pPr>
        <w:rPr>
          <w:sz w:val="28"/>
          <w:szCs w:val="28"/>
        </w:rPr>
      </w:pPr>
    </w:p>
    <w:p w:rsidR="007E051A" w:rsidRPr="007E051A" w:rsidRDefault="007E051A" w:rsidP="007E051A">
      <w:pPr>
        <w:rPr>
          <w:sz w:val="28"/>
          <w:szCs w:val="28"/>
        </w:rPr>
      </w:pPr>
    </w:p>
    <w:p w:rsidR="007E051A" w:rsidRPr="007E051A" w:rsidRDefault="007E051A" w:rsidP="007E051A">
      <w:pPr>
        <w:rPr>
          <w:sz w:val="28"/>
          <w:szCs w:val="28"/>
        </w:rPr>
      </w:pPr>
    </w:p>
    <w:p w:rsidR="007E051A" w:rsidRPr="007E051A" w:rsidRDefault="007E051A" w:rsidP="007E051A">
      <w:pPr>
        <w:rPr>
          <w:sz w:val="28"/>
          <w:szCs w:val="28"/>
        </w:rPr>
      </w:pPr>
    </w:p>
    <w:p w:rsidR="007E051A" w:rsidRPr="007E051A" w:rsidRDefault="007E051A" w:rsidP="007E051A">
      <w:pPr>
        <w:rPr>
          <w:sz w:val="28"/>
          <w:szCs w:val="28"/>
        </w:rPr>
      </w:pPr>
    </w:p>
    <w:p w:rsidR="007E051A" w:rsidRPr="007E051A" w:rsidRDefault="007E051A" w:rsidP="007E051A">
      <w:pPr>
        <w:rPr>
          <w:sz w:val="28"/>
          <w:szCs w:val="28"/>
        </w:rPr>
      </w:pPr>
    </w:p>
    <w:p w:rsidR="007E051A" w:rsidRPr="007E051A" w:rsidRDefault="007E051A" w:rsidP="007E051A">
      <w:pPr>
        <w:rPr>
          <w:sz w:val="28"/>
          <w:szCs w:val="28"/>
        </w:rPr>
      </w:pPr>
    </w:p>
    <w:tbl>
      <w:tblPr>
        <w:tblW w:w="0" w:type="auto"/>
        <w:tblInd w:w="110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7512"/>
      </w:tblGrid>
      <w:tr w:rsidR="007E051A" w:rsidRPr="007E051A" w:rsidTr="00AB152F">
        <w:trPr>
          <w:trHeight w:val="2172"/>
        </w:trPr>
        <w:tc>
          <w:tcPr>
            <w:tcW w:w="7512" w:type="dxa"/>
            <w:vAlign w:val="center"/>
          </w:tcPr>
          <w:p w:rsidR="007E051A" w:rsidRPr="007E051A" w:rsidRDefault="007E051A" w:rsidP="00AB152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051A" w:rsidRPr="007E051A" w:rsidRDefault="007E051A" w:rsidP="007E051A">
      <w:pPr>
        <w:rPr>
          <w:sz w:val="28"/>
          <w:szCs w:val="28"/>
        </w:rPr>
      </w:pPr>
    </w:p>
    <w:p w:rsidR="007E051A" w:rsidRPr="007E051A" w:rsidRDefault="007E051A" w:rsidP="007E051A">
      <w:pPr>
        <w:rPr>
          <w:sz w:val="28"/>
          <w:szCs w:val="28"/>
        </w:rPr>
      </w:pPr>
    </w:p>
    <w:p w:rsidR="007E051A" w:rsidRPr="007E051A" w:rsidRDefault="007E051A" w:rsidP="007E051A">
      <w:pPr>
        <w:jc w:val="center"/>
        <w:rPr>
          <w:b/>
          <w:sz w:val="28"/>
          <w:szCs w:val="28"/>
        </w:rPr>
      </w:pPr>
      <w:r w:rsidRPr="007E051A">
        <w:rPr>
          <w:b/>
          <w:sz w:val="28"/>
          <w:szCs w:val="28"/>
        </w:rPr>
        <w:t xml:space="preserve">ИНСТРУКЦИЯ </w:t>
      </w:r>
    </w:p>
    <w:p w:rsidR="007E051A" w:rsidRPr="007E051A" w:rsidRDefault="007E051A" w:rsidP="007E0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руководителя </w:t>
      </w:r>
      <w:r w:rsidRPr="007E051A">
        <w:rPr>
          <w:b/>
          <w:sz w:val="28"/>
          <w:szCs w:val="28"/>
        </w:rPr>
        <w:t xml:space="preserve"> по действиям при возникновении угрозы и совершении террористических актов</w:t>
      </w:r>
    </w:p>
    <w:p w:rsidR="007E051A" w:rsidRPr="007E051A" w:rsidRDefault="007E051A" w:rsidP="007E051A">
      <w:pPr>
        <w:spacing w:line="312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E051A">
        <w:rPr>
          <w:b/>
          <w:bCs/>
          <w:sz w:val="28"/>
          <w:szCs w:val="28"/>
          <w:bdr w:val="none" w:sz="0" w:space="0" w:color="auto" w:frame="1"/>
        </w:rPr>
        <w:t xml:space="preserve">муниципального бюджетного образовательного учреждения средней общеобразовательной школы </w:t>
      </w:r>
      <w:proofErr w:type="gramStart"/>
      <w:r w:rsidRPr="007E051A">
        <w:rPr>
          <w:b/>
          <w:bCs/>
          <w:sz w:val="28"/>
          <w:szCs w:val="28"/>
          <w:bdr w:val="none" w:sz="0" w:space="0" w:color="auto" w:frame="1"/>
        </w:rPr>
        <w:t>с</w:t>
      </w:r>
      <w:proofErr w:type="gramEnd"/>
      <w:r w:rsidRPr="007E051A">
        <w:rPr>
          <w:b/>
          <w:bCs/>
          <w:sz w:val="28"/>
          <w:szCs w:val="28"/>
          <w:bdr w:val="none" w:sz="0" w:space="0" w:color="auto" w:frame="1"/>
        </w:rPr>
        <w:t>. Канавка</w:t>
      </w:r>
    </w:p>
    <w:p w:rsidR="007E051A" w:rsidRPr="007E051A" w:rsidRDefault="007E051A" w:rsidP="007E051A">
      <w:pPr>
        <w:spacing w:line="312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E051A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051A">
        <w:rPr>
          <w:b/>
          <w:bCs/>
          <w:sz w:val="28"/>
          <w:szCs w:val="28"/>
          <w:bdr w:val="none" w:sz="0" w:space="0" w:color="auto" w:frame="1"/>
        </w:rPr>
        <w:t>Александрово-Гайского</w:t>
      </w:r>
      <w:proofErr w:type="spellEnd"/>
      <w:r w:rsidRPr="007E051A">
        <w:rPr>
          <w:b/>
          <w:bCs/>
          <w:sz w:val="28"/>
          <w:szCs w:val="28"/>
          <w:bdr w:val="none" w:sz="0" w:space="0" w:color="auto" w:frame="1"/>
        </w:rPr>
        <w:t xml:space="preserve"> района Саратовской области</w:t>
      </w:r>
    </w:p>
    <w:p w:rsidR="007E051A" w:rsidRPr="007E051A" w:rsidRDefault="007E051A" w:rsidP="007E051A">
      <w:pPr>
        <w:rPr>
          <w:sz w:val="28"/>
          <w:szCs w:val="28"/>
        </w:rPr>
      </w:pPr>
    </w:p>
    <w:p w:rsidR="007E051A" w:rsidRPr="007E051A" w:rsidRDefault="007E051A" w:rsidP="007E051A">
      <w:pPr>
        <w:jc w:val="center"/>
        <w:rPr>
          <w:sz w:val="28"/>
          <w:szCs w:val="28"/>
        </w:rPr>
      </w:pPr>
    </w:p>
    <w:p w:rsidR="007E051A" w:rsidRPr="007E051A" w:rsidRDefault="007E051A" w:rsidP="007E051A">
      <w:pPr>
        <w:rPr>
          <w:sz w:val="28"/>
          <w:szCs w:val="28"/>
        </w:rPr>
      </w:pPr>
    </w:p>
    <w:p w:rsidR="007E051A" w:rsidRPr="007E051A" w:rsidRDefault="007E051A" w:rsidP="007E051A">
      <w:pPr>
        <w:rPr>
          <w:sz w:val="28"/>
          <w:szCs w:val="28"/>
        </w:rPr>
      </w:pPr>
    </w:p>
    <w:p w:rsidR="007E051A" w:rsidRPr="007E051A" w:rsidRDefault="007E051A" w:rsidP="007E051A">
      <w:pPr>
        <w:jc w:val="center"/>
        <w:rPr>
          <w:sz w:val="28"/>
          <w:szCs w:val="28"/>
        </w:rPr>
      </w:pPr>
    </w:p>
    <w:p w:rsidR="007E051A" w:rsidRPr="007E051A" w:rsidRDefault="007E051A" w:rsidP="007E051A">
      <w:pPr>
        <w:rPr>
          <w:sz w:val="28"/>
          <w:szCs w:val="28"/>
        </w:rPr>
      </w:pPr>
    </w:p>
    <w:tbl>
      <w:tblPr>
        <w:tblW w:w="0" w:type="auto"/>
        <w:tblInd w:w="110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7512"/>
      </w:tblGrid>
      <w:tr w:rsidR="007E051A" w:rsidRPr="007E051A" w:rsidTr="00AB152F">
        <w:trPr>
          <w:trHeight w:val="2172"/>
        </w:trPr>
        <w:tc>
          <w:tcPr>
            <w:tcW w:w="7512" w:type="dxa"/>
            <w:vAlign w:val="center"/>
          </w:tcPr>
          <w:p w:rsidR="007E051A" w:rsidRPr="007E051A" w:rsidRDefault="007E051A" w:rsidP="00AB152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051A" w:rsidRPr="007E051A" w:rsidRDefault="007E051A" w:rsidP="007E051A">
      <w:pPr>
        <w:jc w:val="center"/>
        <w:rPr>
          <w:sz w:val="28"/>
          <w:szCs w:val="28"/>
        </w:rPr>
      </w:pPr>
    </w:p>
    <w:p w:rsidR="007E051A" w:rsidRPr="007E051A" w:rsidRDefault="007E051A" w:rsidP="007E051A">
      <w:pPr>
        <w:jc w:val="center"/>
        <w:rPr>
          <w:sz w:val="28"/>
          <w:szCs w:val="28"/>
        </w:rPr>
      </w:pPr>
    </w:p>
    <w:p w:rsidR="007E051A" w:rsidRPr="007E051A" w:rsidRDefault="007E051A" w:rsidP="007E051A">
      <w:pPr>
        <w:jc w:val="center"/>
        <w:rPr>
          <w:sz w:val="28"/>
          <w:szCs w:val="28"/>
        </w:rPr>
      </w:pPr>
    </w:p>
    <w:p w:rsidR="007E051A" w:rsidRPr="007E051A" w:rsidRDefault="007E051A" w:rsidP="007E051A">
      <w:pPr>
        <w:rPr>
          <w:sz w:val="28"/>
          <w:szCs w:val="28"/>
        </w:rPr>
      </w:pPr>
    </w:p>
    <w:p w:rsidR="007E051A" w:rsidRPr="007E051A" w:rsidRDefault="007E051A" w:rsidP="007E051A">
      <w:pPr>
        <w:jc w:val="center"/>
        <w:rPr>
          <w:sz w:val="28"/>
          <w:szCs w:val="28"/>
        </w:rPr>
      </w:pPr>
    </w:p>
    <w:p w:rsidR="007E051A" w:rsidRPr="007E051A" w:rsidRDefault="007E051A" w:rsidP="007E051A">
      <w:pPr>
        <w:rPr>
          <w:sz w:val="28"/>
          <w:szCs w:val="28"/>
        </w:rPr>
      </w:pPr>
    </w:p>
    <w:p w:rsidR="007E051A" w:rsidRPr="007E051A" w:rsidRDefault="007E051A" w:rsidP="007E051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E051A">
        <w:rPr>
          <w:b/>
          <w:sz w:val="28"/>
          <w:szCs w:val="28"/>
        </w:rPr>
        <w:t>Действия руководителя МБОУ СОШ с</w:t>
      </w:r>
      <w:proofErr w:type="gramStart"/>
      <w:r w:rsidRPr="007E051A">
        <w:rPr>
          <w:b/>
          <w:sz w:val="28"/>
          <w:szCs w:val="28"/>
        </w:rPr>
        <w:t>.К</w:t>
      </w:r>
      <w:proofErr w:type="gramEnd"/>
      <w:r w:rsidRPr="007E051A">
        <w:rPr>
          <w:b/>
          <w:sz w:val="28"/>
          <w:szCs w:val="28"/>
        </w:rPr>
        <w:t>анавка при возникновении угрозы совершения террористического акта.</w:t>
      </w:r>
    </w:p>
    <w:p w:rsidR="007E051A" w:rsidRPr="007E051A" w:rsidRDefault="007E051A" w:rsidP="007E051A">
      <w:pPr>
        <w:ind w:left="360"/>
        <w:jc w:val="center"/>
        <w:rPr>
          <w:sz w:val="28"/>
          <w:szCs w:val="28"/>
        </w:rPr>
      </w:pPr>
    </w:p>
    <w:p w:rsidR="007E051A" w:rsidRPr="007E051A" w:rsidRDefault="007E051A" w:rsidP="007E051A">
      <w:pPr>
        <w:numPr>
          <w:ilvl w:val="0"/>
          <w:numId w:val="2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Руководитель МБОУ СОШ с</w:t>
      </w:r>
      <w:proofErr w:type="gramStart"/>
      <w:r w:rsidRPr="007E051A">
        <w:rPr>
          <w:sz w:val="28"/>
          <w:szCs w:val="28"/>
        </w:rPr>
        <w:t>.К</w:t>
      </w:r>
      <w:proofErr w:type="gramEnd"/>
      <w:r w:rsidRPr="007E051A">
        <w:rPr>
          <w:sz w:val="28"/>
          <w:szCs w:val="28"/>
        </w:rPr>
        <w:t>анавка с получением сообщения об угрозе совершения террористического акта обязан:</w:t>
      </w:r>
    </w:p>
    <w:p w:rsidR="007E051A" w:rsidRPr="007E051A" w:rsidRDefault="007E051A" w:rsidP="007E051A">
      <w:pPr>
        <w:ind w:left="360"/>
        <w:jc w:val="both"/>
        <w:rPr>
          <w:sz w:val="28"/>
          <w:szCs w:val="28"/>
        </w:rPr>
      </w:pPr>
      <w:r w:rsidRPr="007E051A">
        <w:rPr>
          <w:sz w:val="28"/>
          <w:szCs w:val="28"/>
        </w:rPr>
        <w:t>А) при получении сообщения из официальных источников (территориальных подразделений УФСБ, ГУВД, МЧС, и д.р.)</w:t>
      </w:r>
    </w:p>
    <w:p w:rsidR="007E051A" w:rsidRPr="007E051A" w:rsidRDefault="007E051A" w:rsidP="007E051A">
      <w:pPr>
        <w:ind w:left="360"/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обратной связью проверить достоверность полученного сообщения;</w:t>
      </w:r>
    </w:p>
    <w:p w:rsidR="007E051A" w:rsidRPr="007E051A" w:rsidRDefault="007E051A" w:rsidP="007E051A">
      <w:pPr>
        <w:ind w:left="360"/>
        <w:jc w:val="both"/>
        <w:rPr>
          <w:sz w:val="28"/>
          <w:szCs w:val="28"/>
        </w:rPr>
      </w:pPr>
      <w:r w:rsidRPr="007E051A">
        <w:rPr>
          <w:sz w:val="28"/>
          <w:szCs w:val="28"/>
        </w:rPr>
        <w:t>Б) при получении сообщения от анонимного источника по телефону:</w:t>
      </w:r>
    </w:p>
    <w:p w:rsidR="007E051A" w:rsidRPr="007E051A" w:rsidRDefault="007E051A" w:rsidP="007E051A">
      <w:pPr>
        <w:ind w:left="360"/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зафиксировать точное время начала разговора и его продолжительность;</w:t>
      </w:r>
    </w:p>
    <w:p w:rsidR="007E051A" w:rsidRPr="007E051A" w:rsidRDefault="007E051A" w:rsidP="007E051A">
      <w:pPr>
        <w:ind w:left="360"/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при наличии автоматического определения номера (</w:t>
      </w:r>
      <w:proofErr w:type="spellStart"/>
      <w:r w:rsidRPr="007E051A">
        <w:rPr>
          <w:sz w:val="28"/>
          <w:szCs w:val="28"/>
        </w:rPr>
        <w:t>АОНа</w:t>
      </w:r>
      <w:proofErr w:type="spellEnd"/>
      <w:r w:rsidRPr="007E051A">
        <w:rPr>
          <w:sz w:val="28"/>
          <w:szCs w:val="28"/>
        </w:rPr>
        <w:t>) сразу записать определившийся номер на бумаге;</w:t>
      </w:r>
    </w:p>
    <w:p w:rsidR="007E051A" w:rsidRPr="007E051A" w:rsidRDefault="007E051A" w:rsidP="007E051A">
      <w:pPr>
        <w:ind w:left="360"/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- при отсутствии </w:t>
      </w:r>
      <w:proofErr w:type="spellStart"/>
      <w:r w:rsidRPr="007E051A">
        <w:rPr>
          <w:sz w:val="28"/>
          <w:szCs w:val="28"/>
        </w:rPr>
        <w:t>АОНа</w:t>
      </w:r>
      <w:proofErr w:type="spellEnd"/>
      <w:r w:rsidRPr="007E051A">
        <w:rPr>
          <w:sz w:val="28"/>
          <w:szCs w:val="28"/>
        </w:rPr>
        <w:t xml:space="preserve"> или в случае если он не работает, не прерывать телефонного разговора</w:t>
      </w:r>
      <w:proofErr w:type="gramStart"/>
      <w:r w:rsidRPr="007E051A">
        <w:rPr>
          <w:sz w:val="28"/>
          <w:szCs w:val="28"/>
        </w:rPr>
        <w:t xml:space="preserve"> ,</w:t>
      </w:r>
      <w:proofErr w:type="gramEnd"/>
      <w:r w:rsidRPr="007E051A">
        <w:rPr>
          <w:sz w:val="28"/>
          <w:szCs w:val="28"/>
        </w:rPr>
        <w:t xml:space="preserve"> не класть телефонную трубку на аппарат, а положить ее рядом, с другого телефона позвонить на телефонный узел связи  или дежурную часть ОВД с просьбой установить номер телефона, откуда был сделан анонимный телефонный звонок ;</w:t>
      </w:r>
    </w:p>
    <w:p w:rsidR="007E051A" w:rsidRPr="007E051A" w:rsidRDefault="007E051A" w:rsidP="007E051A">
      <w:pPr>
        <w:ind w:left="360"/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при наличии звукозаписывающей аппаратуры следует сразу же извлечь кассету (мини-диск) с записью разговора и принять меры для ее сохранности, установив на ее место другую кассету;</w:t>
      </w:r>
    </w:p>
    <w:p w:rsidR="007E051A" w:rsidRPr="007E051A" w:rsidRDefault="007E051A" w:rsidP="007E051A">
      <w:pPr>
        <w:ind w:left="360"/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подробно записать полученное сообщение на бумаге;</w:t>
      </w:r>
    </w:p>
    <w:p w:rsidR="007E051A" w:rsidRPr="007E051A" w:rsidRDefault="007E051A" w:rsidP="007E051A">
      <w:pPr>
        <w:ind w:left="360"/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- по ходу разговора отметить: </w:t>
      </w:r>
    </w:p>
    <w:p w:rsidR="007E051A" w:rsidRPr="007E051A" w:rsidRDefault="007E051A" w:rsidP="007E051A">
      <w:pPr>
        <w:ind w:left="360"/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   Пол (мужской и женский) звонившего и особенности его (ее) речи: голос (громкий, тихий, грубый, веселый, невнятный и др. т.д.), темп реч</w:t>
      </w:r>
      <w:proofErr w:type="gramStart"/>
      <w:r w:rsidRPr="007E051A">
        <w:rPr>
          <w:sz w:val="28"/>
          <w:szCs w:val="28"/>
        </w:rPr>
        <w:t>и(</w:t>
      </w:r>
      <w:proofErr w:type="gramEnd"/>
      <w:r w:rsidRPr="007E051A">
        <w:rPr>
          <w:sz w:val="28"/>
          <w:szCs w:val="28"/>
        </w:rPr>
        <w:t>быстрый, медленный), произношение(отчетливое, искаженное, с заиканием, шепелявое, с акцентом или диалектом), манера речи (развязанная, с издевкой, с нецензурными выражениями), состояния (спокойное, возбужденное);</w:t>
      </w:r>
    </w:p>
    <w:p w:rsidR="007E051A" w:rsidRPr="007E051A" w:rsidRDefault="007E051A" w:rsidP="007E051A">
      <w:pPr>
        <w:numPr>
          <w:ilvl w:val="0"/>
          <w:numId w:val="3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Звуковой фон (шум автомашин или железнодорожного транспорта, музыка, звук </w:t>
      </w:r>
      <w:proofErr w:type="gramStart"/>
      <w:r w:rsidRPr="007E051A">
        <w:rPr>
          <w:sz w:val="28"/>
          <w:szCs w:val="28"/>
        </w:rPr>
        <w:t>теле-радио</w:t>
      </w:r>
      <w:proofErr w:type="gramEnd"/>
      <w:r w:rsidRPr="007E051A">
        <w:rPr>
          <w:sz w:val="28"/>
          <w:szCs w:val="28"/>
        </w:rPr>
        <w:t xml:space="preserve"> аппаратуры, голоса и др.);</w:t>
      </w:r>
    </w:p>
    <w:p w:rsidR="007E051A" w:rsidRPr="007E051A" w:rsidRDefault="007E051A" w:rsidP="007E051A">
      <w:pPr>
        <w:numPr>
          <w:ilvl w:val="0"/>
          <w:numId w:val="3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Тип звонка (городской или международный);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       - по возможности в ходе разговора получить ответы на следующие вопросы:</w:t>
      </w:r>
    </w:p>
    <w:p w:rsidR="007E051A" w:rsidRPr="007E051A" w:rsidRDefault="007E051A" w:rsidP="007E051A">
      <w:pPr>
        <w:numPr>
          <w:ilvl w:val="0"/>
          <w:numId w:val="4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 Когда, </w:t>
      </w:r>
      <w:proofErr w:type="gramStart"/>
      <w:r w:rsidRPr="007E051A">
        <w:rPr>
          <w:sz w:val="28"/>
          <w:szCs w:val="28"/>
        </w:rPr>
        <w:t>кому</w:t>
      </w:r>
      <w:proofErr w:type="gramEnd"/>
      <w:r w:rsidRPr="007E051A">
        <w:rPr>
          <w:sz w:val="28"/>
          <w:szCs w:val="28"/>
        </w:rPr>
        <w:t xml:space="preserve"> и по </w:t>
      </w:r>
      <w:proofErr w:type="gramStart"/>
      <w:r w:rsidRPr="007E051A">
        <w:rPr>
          <w:sz w:val="28"/>
          <w:szCs w:val="28"/>
        </w:rPr>
        <w:t>какому</w:t>
      </w:r>
      <w:proofErr w:type="gramEnd"/>
      <w:r w:rsidRPr="007E051A">
        <w:rPr>
          <w:sz w:val="28"/>
          <w:szCs w:val="28"/>
        </w:rPr>
        <w:t xml:space="preserve"> телефону звонит этот человек?</w:t>
      </w:r>
    </w:p>
    <w:p w:rsidR="007E051A" w:rsidRPr="007E051A" w:rsidRDefault="007E051A" w:rsidP="007E051A">
      <w:pPr>
        <w:numPr>
          <w:ilvl w:val="0"/>
          <w:numId w:val="4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Какие требования он (она) выдвигает?</w:t>
      </w:r>
    </w:p>
    <w:p w:rsidR="007E051A" w:rsidRPr="007E051A" w:rsidRDefault="007E051A" w:rsidP="007E051A">
      <w:pPr>
        <w:numPr>
          <w:ilvl w:val="0"/>
          <w:numId w:val="4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Выступает в роли посредника или они согласны отказаться от задуманного? </w:t>
      </w:r>
    </w:p>
    <w:p w:rsidR="007E051A" w:rsidRPr="007E051A" w:rsidRDefault="007E051A" w:rsidP="007E051A">
      <w:pPr>
        <w:numPr>
          <w:ilvl w:val="0"/>
          <w:numId w:val="4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Как и когда с ним (ней) можно </w:t>
      </w:r>
      <w:proofErr w:type="gramStart"/>
      <w:r w:rsidRPr="007E051A">
        <w:rPr>
          <w:sz w:val="28"/>
          <w:szCs w:val="28"/>
        </w:rPr>
        <w:t>с</w:t>
      </w:r>
      <w:proofErr w:type="gramEnd"/>
      <w:r w:rsidRPr="007E051A">
        <w:rPr>
          <w:sz w:val="28"/>
          <w:szCs w:val="28"/>
        </w:rPr>
        <w:t xml:space="preserve"> вязаться?</w:t>
      </w:r>
    </w:p>
    <w:p w:rsidR="007E051A" w:rsidRPr="007E051A" w:rsidRDefault="007E051A" w:rsidP="007E051A">
      <w:pPr>
        <w:numPr>
          <w:ilvl w:val="0"/>
          <w:numId w:val="4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Кому сообщить об этом звонке?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-добиться от звонящего максимально возможного промежутка времени для принятия решений или совершения каких-либо действий;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-если возможно, еще в процессе разговора с помощью других сотрудников сообщить в правоохранительные органы, а если такой возможности нет, то после разговора.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В</w:t>
      </w:r>
      <w:proofErr w:type="gramStart"/>
      <w:r w:rsidRPr="007E051A">
        <w:rPr>
          <w:sz w:val="28"/>
          <w:szCs w:val="28"/>
        </w:rPr>
        <w:t>)п</w:t>
      </w:r>
      <w:proofErr w:type="gramEnd"/>
      <w:r w:rsidRPr="007E051A">
        <w:rPr>
          <w:sz w:val="28"/>
          <w:szCs w:val="28"/>
        </w:rPr>
        <w:t>ри поступлении угрозы в письменной форме (по почте и в различного рода анонимных материалах (записках, надписях, информации на диске т.д.):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-после получения такого документа обращаться с ним максимально осторожно, стараться не оставлять на нем отпечатки своих пальцев;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lastRenderedPageBreak/>
        <w:t>-не мять документ, не делать на нем пометок. По возможности убрать его в чистый плотно закрываемый полиэтиленовый пакет и поместить в жесткую папку. Если документ поступил в конверт</w:t>
      </w:r>
      <w:proofErr w:type="gramStart"/>
      <w:r w:rsidRPr="007E051A">
        <w:rPr>
          <w:sz w:val="28"/>
          <w:szCs w:val="28"/>
        </w:rPr>
        <w:t>е-</w:t>
      </w:r>
      <w:proofErr w:type="gramEnd"/>
      <w:r w:rsidRPr="007E051A">
        <w:rPr>
          <w:sz w:val="28"/>
          <w:szCs w:val="28"/>
        </w:rPr>
        <w:t xml:space="preserve"> его вскрытие проводится только с левой или правой стороны, аккуратно обрезая кромки ножницами;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-сохранять все: документ с текстом, любые вложения, конверт и упаковку, т.к. они могут содержать информацию о преступниках;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-зафиксировать круг лиц, имевших доступ к документу;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-не расширять круг лиц, имеющих доступ к документу;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-анонимные заявления направлять в территориальные подразделения УФСБ с сопроводительным письмом, в котором необходимо указать признаки анонимных материалов (вид, качество, каким способом и на чем исполнено), а также обстоятельства, связанные с их распространением, обнаружением или получением;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или указания.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На анонимных материалах не должно оставаться давленых следов при исполнении резолюций и надписей на сопроводительных письмах;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оценить реальность угрозы для персонала, учащихся и объекта в целом;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уточнить у дежурного вахтера сложившуюся на момент получения сообщения обстановку и возможное нахождение подозрительных лиц (предметов) на объекте или вблизи него;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отдать распоряжение о доведении полученного сообщения до территориальных подразделений УФСБ, ОВД, МЧС и усилении охраны учреждения;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поставить задачу персоналу на ограничение доступа учащихся на территорию объекта, обязать их немедленно докладывать при обнаружении подозрительных лиц (предметов) руководителю лично;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организовать экстренную эвакуацию учащихся, персонала с угрожаемого участка территории объекта. При оповещении учащихся об эвакуации, с целью недопущения паники, следует употреблять формы сообщения, не раскрывающие истинного характера угрозы и причины эвакуации;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обеспечить безаварийное прекращение опасных технологических процессов;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- организовать перестановку припаркованных автомобилей на расстоянии не ближе </w:t>
      </w:r>
      <w:smartTag w:uri="urn:schemas-microsoft-com:office:smarttags" w:element="metricconverter">
        <w:smartTagPr>
          <w:attr w:name="ProductID" w:val="100 м"/>
        </w:smartTagPr>
        <w:r w:rsidRPr="007E051A">
          <w:rPr>
            <w:sz w:val="28"/>
            <w:szCs w:val="28"/>
          </w:rPr>
          <w:t>100 м</w:t>
        </w:r>
      </w:smartTag>
      <w:r w:rsidRPr="007E051A">
        <w:rPr>
          <w:sz w:val="28"/>
          <w:szCs w:val="28"/>
        </w:rPr>
        <w:t>. от объекта;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- обеспечить пути подъезда для </w:t>
      </w:r>
      <w:proofErr w:type="spellStart"/>
      <w:r w:rsidRPr="007E051A">
        <w:rPr>
          <w:sz w:val="28"/>
          <w:szCs w:val="28"/>
        </w:rPr>
        <w:t>спецавтомобилей</w:t>
      </w:r>
      <w:proofErr w:type="spellEnd"/>
      <w:r w:rsidRPr="007E051A">
        <w:rPr>
          <w:sz w:val="28"/>
          <w:szCs w:val="28"/>
        </w:rPr>
        <w:t xml:space="preserve"> УФСБ, ОВД, МЧС;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- отдать распоряжение о подготовке помещений для работы оперативного штаба по проведению </w:t>
      </w:r>
      <w:proofErr w:type="spellStart"/>
      <w:r w:rsidRPr="007E051A">
        <w:rPr>
          <w:sz w:val="28"/>
          <w:szCs w:val="28"/>
        </w:rPr>
        <w:t>контртеррористических</w:t>
      </w:r>
      <w:proofErr w:type="spellEnd"/>
      <w:r w:rsidRPr="007E051A">
        <w:rPr>
          <w:sz w:val="28"/>
          <w:szCs w:val="28"/>
        </w:rPr>
        <w:t xml:space="preserve"> операций, оповестить и собрать специалистов, способных быть проводниками или консультантами для пребывающих сил ОВД, подготовить документацию, паспорт безопасности и т.д.;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до прибытия сил, планируемых для участия в аварийно – спасательных и других неотложных работах приступить к проведению первоочередных мероприятий, направленных на обеспечение безопасности учащихся, сотрудников;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с прибытием оперативной группы ОВД доложить обстановку, передать управление ее руководителю и далее действовать по его указанию;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обеспечить спасание и эвакуацию пострадавших учащихся и персонала объекта;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lastRenderedPageBreak/>
        <w:t>- организовать встречу спецподразделений УФСБ, ОВД, МЧС, обеспечить им условия для проведения мероприятий по предотвращению, локализации или ликвидации последствий террористического акта;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доложить о происшедшем и принятых мерах в администрацию муниципального района по тел. 2-21-32, 2-23-61</w:t>
      </w:r>
    </w:p>
    <w:p w:rsidR="007E051A" w:rsidRPr="007E051A" w:rsidRDefault="007E051A" w:rsidP="007E051A">
      <w:pPr>
        <w:rPr>
          <w:sz w:val="28"/>
          <w:szCs w:val="28"/>
        </w:rPr>
      </w:pPr>
    </w:p>
    <w:p w:rsidR="007E051A" w:rsidRPr="007E051A" w:rsidRDefault="007E051A" w:rsidP="007E051A">
      <w:pPr>
        <w:jc w:val="center"/>
        <w:rPr>
          <w:b/>
          <w:sz w:val="28"/>
          <w:szCs w:val="28"/>
        </w:rPr>
      </w:pPr>
      <w:r w:rsidRPr="007E051A">
        <w:rPr>
          <w:b/>
          <w:sz w:val="28"/>
          <w:szCs w:val="28"/>
          <w:lang w:val="en-US"/>
        </w:rPr>
        <w:t>II</w:t>
      </w:r>
      <w:r w:rsidRPr="007E051A">
        <w:rPr>
          <w:b/>
          <w:sz w:val="28"/>
          <w:szCs w:val="28"/>
        </w:rPr>
        <w:t>. Действия руководителя при попытке вооруженного проникновения и проникновении вооруженных лиц на территорию МБОУ СОШ с.Канавка.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Руководитель объекта с получением информации (сигнала) о попытке вооруженного проникновения или проникновении вооруженных лиц обязан:</w:t>
      </w:r>
    </w:p>
    <w:p w:rsidR="007E051A" w:rsidRPr="007E051A" w:rsidRDefault="007E051A" w:rsidP="007E051A">
      <w:pPr>
        <w:numPr>
          <w:ilvl w:val="0"/>
          <w:numId w:val="5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Оценить реальность угрозы для учащихся, персонала и всего объекта в целом;</w:t>
      </w:r>
    </w:p>
    <w:p w:rsidR="007E051A" w:rsidRPr="007E051A" w:rsidRDefault="007E051A" w:rsidP="007E051A">
      <w:pPr>
        <w:numPr>
          <w:ilvl w:val="0"/>
          <w:numId w:val="5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Лично или через заместителей сообщить в территориальные подразделения УФСБ, ОВД, МЧС наименование организации, ее адрес, с какого направления осуществляется вооруженного проникновение, состав вооруженной группы, от кого поступила информация и другие детали;</w:t>
      </w:r>
    </w:p>
    <w:p w:rsidR="007E051A" w:rsidRPr="007E051A" w:rsidRDefault="007E051A" w:rsidP="007E051A">
      <w:pPr>
        <w:numPr>
          <w:ilvl w:val="0"/>
          <w:numId w:val="5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Принять меры к пресечению возможной паники, преступить  к эвакуации учащихся и персонала с угрожаемых направлений;</w:t>
      </w:r>
    </w:p>
    <w:p w:rsidR="007E051A" w:rsidRPr="007E051A" w:rsidRDefault="007E051A" w:rsidP="007E051A">
      <w:pPr>
        <w:numPr>
          <w:ilvl w:val="0"/>
          <w:numId w:val="5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Отдать распоряжение о подготовке помещений для работы оперативного штаба, оповестить и собрать специалистов, способных быть проводниками или консультантами для пребывающих сил, подготовить документацию;</w:t>
      </w:r>
    </w:p>
    <w:p w:rsidR="007E051A" w:rsidRPr="007E051A" w:rsidRDefault="007E051A" w:rsidP="007E051A">
      <w:pPr>
        <w:numPr>
          <w:ilvl w:val="0"/>
          <w:numId w:val="5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С прибытием оперативной группы ОВД доложить обстановку, передать управление ее руководителю и далее действовать по его указаниям;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Организовать встречу   спецподразделений УФСБ, ОВД, МЧС, обеспечить им условия для проведения мероприятий по предотвращению, локализации или ликвидации последствий террористического акта;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доложить о происшедшем и принятых мерах в администрацию муниципального района по тел. 2-21-32, 2-23-61</w:t>
      </w:r>
    </w:p>
    <w:p w:rsidR="007E051A" w:rsidRPr="007E051A" w:rsidRDefault="007E051A" w:rsidP="007E051A">
      <w:pPr>
        <w:ind w:left="360"/>
        <w:jc w:val="center"/>
        <w:rPr>
          <w:b/>
          <w:sz w:val="28"/>
          <w:szCs w:val="28"/>
        </w:rPr>
      </w:pPr>
      <w:r w:rsidRPr="007E051A">
        <w:rPr>
          <w:b/>
          <w:sz w:val="28"/>
          <w:szCs w:val="28"/>
          <w:lang w:val="en-US"/>
        </w:rPr>
        <w:t>III</w:t>
      </w:r>
      <w:r w:rsidRPr="007E051A">
        <w:rPr>
          <w:b/>
          <w:sz w:val="28"/>
          <w:szCs w:val="28"/>
        </w:rPr>
        <w:t>. Действия руководителя при обнаружении на территории объекта или в непосредственной близости от него предмета, похожего на взрывное устройство.</w:t>
      </w:r>
    </w:p>
    <w:p w:rsidR="007E051A" w:rsidRPr="007E051A" w:rsidRDefault="007E051A" w:rsidP="007E051A">
      <w:pPr>
        <w:numPr>
          <w:ilvl w:val="0"/>
          <w:numId w:val="6"/>
        </w:numPr>
        <w:rPr>
          <w:sz w:val="28"/>
          <w:szCs w:val="28"/>
        </w:rPr>
      </w:pPr>
      <w:r w:rsidRPr="007E051A">
        <w:rPr>
          <w:sz w:val="28"/>
          <w:szCs w:val="28"/>
        </w:rPr>
        <w:t>Оценить обстановку и полученную информацию;</w:t>
      </w:r>
    </w:p>
    <w:p w:rsidR="007E051A" w:rsidRPr="007E051A" w:rsidRDefault="007E051A" w:rsidP="007E051A">
      <w:pPr>
        <w:numPr>
          <w:ilvl w:val="0"/>
          <w:numId w:val="6"/>
        </w:numPr>
        <w:rPr>
          <w:sz w:val="28"/>
          <w:szCs w:val="28"/>
        </w:rPr>
      </w:pPr>
      <w:r w:rsidRPr="007E051A">
        <w:rPr>
          <w:sz w:val="28"/>
          <w:szCs w:val="28"/>
        </w:rPr>
        <w:t xml:space="preserve">Сообщить в территориальные подразделения УФСБ, ОВД, МЧС  по телефонам 01; 2-24-96; 2-24-97 - служба МЧС; 112 -  </w:t>
      </w:r>
      <w:proofErr w:type="spellStart"/>
      <w:r w:rsidRPr="007E051A">
        <w:rPr>
          <w:sz w:val="28"/>
          <w:szCs w:val="28"/>
        </w:rPr>
        <w:t>Билайн</w:t>
      </w:r>
      <w:proofErr w:type="spellEnd"/>
      <w:r w:rsidRPr="007E051A">
        <w:rPr>
          <w:sz w:val="28"/>
          <w:szCs w:val="28"/>
        </w:rPr>
        <w:t xml:space="preserve"> МЧС или 010101 -  мегафон МЧС  наименование организации, ее адрес, что, где, когда обнаружено, от кого поступила информация, другие детали, проинформировать об угрозе взрыва, обо всех изменениях обстановки постоянно докладывать дежурному отдела милиции;</w:t>
      </w:r>
    </w:p>
    <w:p w:rsidR="007E051A" w:rsidRPr="007E051A" w:rsidRDefault="007E051A" w:rsidP="007E051A">
      <w:pPr>
        <w:numPr>
          <w:ilvl w:val="0"/>
          <w:numId w:val="6"/>
        </w:numPr>
        <w:rPr>
          <w:sz w:val="28"/>
          <w:szCs w:val="28"/>
        </w:rPr>
      </w:pPr>
      <w:r w:rsidRPr="007E051A">
        <w:rPr>
          <w:sz w:val="28"/>
          <w:szCs w:val="28"/>
        </w:rPr>
        <w:t>До прибытия оперативно – следственной группы  организовать на безопасном расстоянии оцепление места нахождения подозрительного предмета;</w:t>
      </w:r>
    </w:p>
    <w:p w:rsidR="007E051A" w:rsidRPr="007E051A" w:rsidRDefault="007E051A" w:rsidP="007E051A">
      <w:pPr>
        <w:numPr>
          <w:ilvl w:val="0"/>
          <w:numId w:val="6"/>
        </w:numPr>
        <w:rPr>
          <w:sz w:val="28"/>
          <w:szCs w:val="28"/>
        </w:rPr>
      </w:pPr>
      <w:r w:rsidRPr="007E051A">
        <w:rPr>
          <w:sz w:val="28"/>
          <w:szCs w:val="28"/>
        </w:rPr>
        <w:t>Оградить и перекрыть доступ учащихся и персонала объекта к месту обнаружения подозрительного предмета;</w:t>
      </w:r>
    </w:p>
    <w:p w:rsidR="007E051A" w:rsidRPr="007E051A" w:rsidRDefault="007E051A" w:rsidP="007E051A">
      <w:pPr>
        <w:tabs>
          <w:tab w:val="left" w:pos="3820"/>
        </w:tabs>
        <w:rPr>
          <w:sz w:val="28"/>
          <w:szCs w:val="28"/>
        </w:rPr>
      </w:pP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-отдать распоряжение о запрещении пользоваться радио - и мобильной связью вблизи обнаруженного предмета;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lastRenderedPageBreak/>
        <w:t>-отдать распоряжение о подготовке к эвакуации, выключении  электроприборов и электрооборудования, о нераспространении сведений о сложившейся ситуации, соблюдении организованности, не допущении паники и самостоятельных действиях персонала и учащихся;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-обеспечить возможность беспрепятственного подъезда к месту обнаружения предмета, похожего на взрывное устройство, автомашин УФСБ, ОВД, МЧС скорой мед</w:t>
      </w:r>
      <w:proofErr w:type="gramStart"/>
      <w:r w:rsidRPr="007E051A">
        <w:rPr>
          <w:sz w:val="28"/>
          <w:szCs w:val="28"/>
        </w:rPr>
        <w:t>.</w:t>
      </w:r>
      <w:proofErr w:type="gramEnd"/>
      <w:r w:rsidRPr="007E051A">
        <w:rPr>
          <w:sz w:val="28"/>
          <w:szCs w:val="28"/>
        </w:rPr>
        <w:t xml:space="preserve"> </w:t>
      </w:r>
      <w:proofErr w:type="gramStart"/>
      <w:r w:rsidRPr="007E051A">
        <w:rPr>
          <w:sz w:val="28"/>
          <w:szCs w:val="28"/>
        </w:rPr>
        <w:t>п</w:t>
      </w:r>
      <w:proofErr w:type="gramEnd"/>
      <w:r w:rsidRPr="007E051A">
        <w:rPr>
          <w:sz w:val="28"/>
          <w:szCs w:val="28"/>
        </w:rPr>
        <w:t>омощи и аварийных служб;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-обеспечить присутствие лиц, обнаруживших находку, до прибытия оперативно-следственной группы и фиксирования их установочных данных;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-отдать распоряжения о подготовке помещений для работы оперативного штаба, оповестить и собрать специалистов, способных быть проводниками или консультантами для прибывающих сил, подготовить документацию;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-с прибытием оперативной группы доложить обстановку, передать управление ее руководителю и далее действовать по его указаниям; предоставить руководителю группы поэтажный план объекта место нахождения подозрительного предмета;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-организовать встречу спецподразделений УФСБ, ОВД, МЧС и создать им условия для проведения мероприятий по предупреждению, локализации или ликвидации;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-приступить в случае необходимости к эвакуации учащихся и сотрудников с учетом обхода места обнаружения подозрительного предмета;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-доложить о происшедшем и принятых мерах в администрацию муниципального района по тел. 2-21-32, 2-23-61</w:t>
      </w:r>
    </w:p>
    <w:p w:rsidR="007E051A" w:rsidRPr="007E051A" w:rsidRDefault="007E051A" w:rsidP="007E051A">
      <w:pPr>
        <w:tabs>
          <w:tab w:val="left" w:pos="3820"/>
        </w:tabs>
        <w:rPr>
          <w:sz w:val="28"/>
          <w:szCs w:val="28"/>
        </w:rPr>
      </w:pPr>
      <w:r w:rsidRPr="007E051A">
        <w:rPr>
          <w:sz w:val="28"/>
          <w:szCs w:val="28"/>
        </w:rPr>
        <w:t xml:space="preserve">            </w:t>
      </w:r>
    </w:p>
    <w:p w:rsidR="007E051A" w:rsidRPr="007E051A" w:rsidRDefault="007E051A" w:rsidP="007E051A">
      <w:pPr>
        <w:tabs>
          <w:tab w:val="left" w:pos="3820"/>
        </w:tabs>
        <w:jc w:val="center"/>
        <w:rPr>
          <w:b/>
          <w:sz w:val="28"/>
          <w:szCs w:val="28"/>
        </w:rPr>
      </w:pPr>
      <w:r w:rsidRPr="007E051A">
        <w:rPr>
          <w:b/>
          <w:sz w:val="28"/>
          <w:szCs w:val="28"/>
          <w:lang w:val="en-US"/>
        </w:rPr>
        <w:t>IV</w:t>
      </w:r>
      <w:r w:rsidRPr="007E051A">
        <w:rPr>
          <w:b/>
          <w:sz w:val="28"/>
          <w:szCs w:val="28"/>
        </w:rPr>
        <w:t>. Действия руководителя при получении сообщения об угрозе минирования объекта (минировании)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Руководитель объекта обязан: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-сообщить в территориальные подразделения УФСБ, ОВД, МЧС 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Наименование организации, ее адрес, от кого поступила информация, другие детали, проинформировать об угрозе минирования (минировании);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-отдать распоряжения на усиление охраны объекта;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-организовать эвакуацию учащихся и персоналы со всего объекта;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-до прибытия оперативной группы организовать на безопасном расстоянии оцепление объекта, оградить и перекрыть доступ к нему граждан;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-отдать распоряжение о запрещении пользоваться радио и любой связью;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-отдать распоряжение о подготовке помещений для работы оперативного штаба, оповестить и собрать специалистов, способных быть проводниками для прибывающих сил правоохранительных органов, подготовить документацию;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-с прибытием оперативной группы доложить обстановку, передать управление ее руководителю и далее действовать по его указаниям 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-организовать встречу спецподразделений УФСБ, ОВД, МЧС и обеспечить им условия для проведения мероприятий по предотвращению, локализации или ликвидации последствий террористического акта;</w:t>
      </w:r>
    </w:p>
    <w:p w:rsid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-доложить о происшедшем и принятых мера в администрацию муниципального района </w:t>
      </w:r>
      <w:proofErr w:type="gramStart"/>
      <w:r w:rsidRPr="007E051A">
        <w:rPr>
          <w:sz w:val="28"/>
          <w:szCs w:val="28"/>
        </w:rPr>
        <w:t>по</w:t>
      </w:r>
      <w:proofErr w:type="gramEnd"/>
      <w:r w:rsidRPr="007E051A">
        <w:rPr>
          <w:sz w:val="28"/>
          <w:szCs w:val="28"/>
        </w:rPr>
        <w:t xml:space="preserve"> тел. 2- 21-32, 2-23-61</w:t>
      </w:r>
    </w:p>
    <w:p w:rsidR="00073F20" w:rsidRDefault="00073F20" w:rsidP="007E051A">
      <w:pPr>
        <w:tabs>
          <w:tab w:val="left" w:pos="3820"/>
        </w:tabs>
        <w:jc w:val="both"/>
        <w:rPr>
          <w:sz w:val="28"/>
          <w:szCs w:val="28"/>
        </w:rPr>
      </w:pPr>
    </w:p>
    <w:p w:rsidR="00073F20" w:rsidRPr="007E051A" w:rsidRDefault="00073F20" w:rsidP="007E051A">
      <w:pPr>
        <w:tabs>
          <w:tab w:val="left" w:pos="3820"/>
        </w:tabs>
        <w:jc w:val="both"/>
        <w:rPr>
          <w:sz w:val="28"/>
          <w:szCs w:val="28"/>
        </w:rPr>
      </w:pPr>
    </w:p>
    <w:p w:rsidR="007E051A" w:rsidRPr="007E051A" w:rsidRDefault="007E051A" w:rsidP="007E051A">
      <w:pPr>
        <w:tabs>
          <w:tab w:val="left" w:pos="3820"/>
        </w:tabs>
        <w:rPr>
          <w:sz w:val="28"/>
          <w:szCs w:val="28"/>
        </w:rPr>
      </w:pPr>
    </w:p>
    <w:p w:rsidR="007E051A" w:rsidRPr="007E051A" w:rsidRDefault="007E051A" w:rsidP="007E051A">
      <w:pPr>
        <w:tabs>
          <w:tab w:val="left" w:pos="3820"/>
        </w:tabs>
        <w:jc w:val="center"/>
        <w:rPr>
          <w:b/>
          <w:sz w:val="28"/>
          <w:szCs w:val="28"/>
        </w:rPr>
      </w:pPr>
      <w:r w:rsidRPr="007E051A">
        <w:rPr>
          <w:b/>
          <w:sz w:val="28"/>
          <w:szCs w:val="28"/>
          <w:lang w:val="en-US"/>
        </w:rPr>
        <w:lastRenderedPageBreak/>
        <w:t>V</w:t>
      </w:r>
      <w:r w:rsidRPr="007E051A">
        <w:rPr>
          <w:b/>
          <w:sz w:val="28"/>
          <w:szCs w:val="28"/>
        </w:rPr>
        <w:t xml:space="preserve"> Действия руководителя при </w:t>
      </w:r>
      <w:proofErr w:type="gramStart"/>
      <w:r w:rsidRPr="007E051A">
        <w:rPr>
          <w:b/>
          <w:sz w:val="28"/>
          <w:szCs w:val="28"/>
        </w:rPr>
        <w:t>совершении  на</w:t>
      </w:r>
      <w:proofErr w:type="gramEnd"/>
      <w:r w:rsidRPr="007E051A">
        <w:rPr>
          <w:b/>
          <w:sz w:val="28"/>
          <w:szCs w:val="28"/>
        </w:rPr>
        <w:t xml:space="preserve"> территории объекта взрыва.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 Руководитель обязан: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-оценить обстановку;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-обеспечить своевременное оповещение учащихся и персонала;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-принять все возможности меры, направленные на сохранение 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Жизни и здоровья людей, организовать эвакуацию учащихся и персонала;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 -довести сообщение о совершении террористического акта до оперативных дежурных подразделений УФСБ, ОВД, МЧС по телефонам…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-с прибытием оперативников группы доложить обстановку, передать управление ее руководителю и далее действовать по его указаниям;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предать управление ее руководите и дали действовать </w:t>
      </w:r>
      <w:proofErr w:type="gramStart"/>
      <w:r w:rsidRPr="007E051A">
        <w:rPr>
          <w:sz w:val="28"/>
          <w:szCs w:val="28"/>
        </w:rPr>
        <w:t>по</w:t>
      </w:r>
      <w:proofErr w:type="gramEnd"/>
      <w:r w:rsidRPr="007E051A">
        <w:rPr>
          <w:sz w:val="28"/>
          <w:szCs w:val="28"/>
        </w:rPr>
        <w:t xml:space="preserve"> </w:t>
      </w:r>
      <w:proofErr w:type="gramStart"/>
      <w:r w:rsidRPr="007E051A">
        <w:rPr>
          <w:sz w:val="28"/>
          <w:szCs w:val="28"/>
        </w:rPr>
        <w:t>его</w:t>
      </w:r>
      <w:proofErr w:type="gramEnd"/>
      <w:r w:rsidRPr="007E051A">
        <w:rPr>
          <w:sz w:val="28"/>
          <w:szCs w:val="28"/>
        </w:rPr>
        <w:t xml:space="preserve"> указанием 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предоставить руководите группы поэтапный план </w:t>
      </w:r>
      <w:proofErr w:type="gramStart"/>
      <w:r w:rsidRPr="007E051A">
        <w:rPr>
          <w:sz w:val="28"/>
          <w:szCs w:val="28"/>
        </w:rPr>
        <w:t>объекта</w:t>
      </w:r>
      <w:proofErr w:type="gramEnd"/>
      <w:r w:rsidRPr="007E051A">
        <w:rPr>
          <w:sz w:val="28"/>
          <w:szCs w:val="28"/>
        </w:rPr>
        <w:t xml:space="preserve">  и указать место нахождение подозрительного предмета; 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-организовать  встречу спецподразделений УФСБ</w:t>
      </w:r>
      <w:proofErr w:type="gramStart"/>
      <w:r w:rsidRPr="007E051A">
        <w:rPr>
          <w:sz w:val="28"/>
          <w:szCs w:val="28"/>
        </w:rPr>
        <w:t>,О</w:t>
      </w:r>
      <w:proofErr w:type="gramEnd"/>
      <w:r w:rsidRPr="007E051A">
        <w:rPr>
          <w:sz w:val="28"/>
          <w:szCs w:val="28"/>
        </w:rPr>
        <w:t xml:space="preserve">ВД,МЧС И создать  им условия для прощения мероприятии по предупреждению , локализации или ликвидации ; 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>-приступить в случае необходимости к эвакуации  учащихся  и сотрудников с учетом обхода места обнаружения подозрительного предмета;</w:t>
      </w:r>
    </w:p>
    <w:p w:rsidR="007E051A" w:rsidRPr="007E051A" w:rsidRDefault="007E051A" w:rsidP="007E051A">
      <w:pPr>
        <w:tabs>
          <w:tab w:val="left" w:pos="3820"/>
        </w:tabs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-доложить о происшедшим и принятых мерах в администрацию муниципального района по тел. 2-21-32, 2-23-61 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с прибытием оперативной группы доложить обстановку, передать управление ее руководителю и далее действовать по его указаниям;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организовать оказание медицинской помощи пострадавшим и эвакуацию их в лечебные учреждения, вывод учащихся и персонала в безопасные места;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  организовать встречу спецподразделений УФСБ, ОВД, МЧС, обеспечить им условия для проведения мероприятий по предотвращению, локализации или ликвидации последствий террористического акта;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доложить о происшедшем и принятых мерах в администрацию муниципального района по тел. 2-21-32, 2-23-61</w:t>
      </w:r>
    </w:p>
    <w:p w:rsidR="007E051A" w:rsidRPr="007E051A" w:rsidRDefault="007E051A" w:rsidP="007E051A">
      <w:pPr>
        <w:rPr>
          <w:sz w:val="28"/>
          <w:szCs w:val="28"/>
        </w:rPr>
      </w:pPr>
    </w:p>
    <w:p w:rsidR="007E051A" w:rsidRPr="007E051A" w:rsidRDefault="007E051A" w:rsidP="007E051A">
      <w:pPr>
        <w:jc w:val="center"/>
        <w:rPr>
          <w:b/>
          <w:sz w:val="28"/>
          <w:szCs w:val="28"/>
        </w:rPr>
      </w:pPr>
      <w:r w:rsidRPr="007E051A">
        <w:rPr>
          <w:b/>
          <w:sz w:val="28"/>
          <w:szCs w:val="28"/>
          <w:lang w:val="en-US"/>
        </w:rPr>
        <w:t>VI</w:t>
      </w:r>
      <w:r w:rsidRPr="007E051A">
        <w:rPr>
          <w:b/>
          <w:sz w:val="28"/>
          <w:szCs w:val="28"/>
        </w:rPr>
        <w:t>. Действия руководителя при захвате заложников на объекте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Руководитель обязан: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оценить обстановку;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Сообщить в территориальные подразделения УФСБ, ОВД, МЧС о захвате заложников;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принять меры к пресечению возможной паники, в случае необходимости подготовить эвакуацию учащихся и персонала;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не допускать действия, которые могут спровоцировать нападающих к применению оружия и человеческим жертвам;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при необходимости выполнить требования преступников, если это не связано с причинением  ущерба жизни и здоровью людей. Не противоречить преступникам, не рисковать жизнью окружающих и своей собственной; инициативно не вступать в переговоры с террористами;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принять все возможные меры. Направленные на сохранение жизни и здоровья людей, организовать эвакуацию учащихся и персонала;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lastRenderedPageBreak/>
        <w:t>- отдать распоряжение о подготовке помещения для работы оперативного штаба, оповестить и собрать специалистов, способных быть проводниками или консультантами;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принять меры к беспрепятственному проходу (проезду) на объект сотрудников, автомашин УФСБ, ОВД, МЧС и скорой медицинской помощи;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 С прибытием оперативной группы ОВД доложить обстановку, передать управление ее руководителю и далее действовать по его указаниям;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доложить о происшедшем и принятых мерах в администрацию муниципального района по тел. 2-21-32, 2-23-61</w:t>
      </w:r>
    </w:p>
    <w:p w:rsidR="007E051A" w:rsidRPr="007E051A" w:rsidRDefault="007E051A" w:rsidP="007E051A">
      <w:pPr>
        <w:rPr>
          <w:sz w:val="28"/>
          <w:szCs w:val="28"/>
        </w:rPr>
      </w:pPr>
    </w:p>
    <w:p w:rsidR="007E051A" w:rsidRPr="007E051A" w:rsidRDefault="007E051A" w:rsidP="007E051A">
      <w:pPr>
        <w:jc w:val="center"/>
        <w:rPr>
          <w:b/>
          <w:sz w:val="28"/>
          <w:szCs w:val="28"/>
        </w:rPr>
      </w:pPr>
      <w:r w:rsidRPr="007E051A">
        <w:rPr>
          <w:b/>
          <w:sz w:val="28"/>
          <w:szCs w:val="28"/>
          <w:lang w:val="en-US"/>
        </w:rPr>
        <w:t>VII</w:t>
      </w:r>
      <w:r w:rsidRPr="007E051A">
        <w:rPr>
          <w:b/>
          <w:sz w:val="28"/>
          <w:szCs w:val="28"/>
        </w:rPr>
        <w:t>. При совершении террористического акта с применением биологических веществ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Руководитель обязан: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оценить обстановку и полученную информацию;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отдать распоряжение перекрыть все выходы на улицу из здания, где совершен террористический а</w:t>
      </w:r>
      <w:proofErr w:type="gramStart"/>
      <w:r w:rsidRPr="007E051A">
        <w:rPr>
          <w:sz w:val="28"/>
          <w:szCs w:val="28"/>
        </w:rPr>
        <w:t>кт с пр</w:t>
      </w:r>
      <w:proofErr w:type="gramEnd"/>
      <w:r w:rsidRPr="007E051A">
        <w:rPr>
          <w:sz w:val="28"/>
          <w:szCs w:val="28"/>
        </w:rPr>
        <w:t>именением биологического вещества, установить на всех выходах посты охраны, прекратить сообщения между этажами. Движение персонала и учащихся в другие помещения;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отключить вентиляцию, кондиционеры, закрыть форточки, окна, двери;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- сообщить в территориальные подразделения УФСБ, ОВД, МЧС, </w:t>
      </w:r>
      <w:proofErr w:type="spellStart"/>
      <w:r w:rsidRPr="007E051A">
        <w:rPr>
          <w:sz w:val="28"/>
          <w:szCs w:val="28"/>
        </w:rPr>
        <w:t>Роспотребнадзора</w:t>
      </w:r>
      <w:proofErr w:type="spellEnd"/>
      <w:r w:rsidRPr="007E051A">
        <w:rPr>
          <w:sz w:val="28"/>
          <w:szCs w:val="28"/>
        </w:rPr>
        <w:t>, ФГУЗ «Центр гигиены и эпидемиологии по Саратовской области» наименование организации, ее адрес, что, где, когда обнаружено, от кого поступила информация;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вывесить на входных дверях объекта объявления о временном его закрытии;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Прекратить доступ учащихся и персонала в здание (помещение), где совершен террористический а</w:t>
      </w:r>
      <w:proofErr w:type="gramStart"/>
      <w:r w:rsidRPr="007E051A">
        <w:rPr>
          <w:sz w:val="28"/>
          <w:szCs w:val="28"/>
        </w:rPr>
        <w:t>кт с пр</w:t>
      </w:r>
      <w:proofErr w:type="gramEnd"/>
      <w:r w:rsidRPr="007E051A">
        <w:rPr>
          <w:sz w:val="28"/>
          <w:szCs w:val="28"/>
        </w:rPr>
        <w:t>именением биологического вещества, до прибытия спецслужб;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 - до прибытия специалистов служб обеспечить присутствие всех лиц, в том числе персонала, находящихся в зоне поражения, предварительно записав их ФИО, домашние адреса, телефоны;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привлечь сотрудника медпункта к выявлению всех лиц, находившихся в зоне поражения;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 доложить о происшедшем и принятых мерах в администрацию муниципального района по тел. 2-21-32, 2-23-61</w:t>
      </w:r>
    </w:p>
    <w:p w:rsidR="007E051A" w:rsidRPr="007E051A" w:rsidRDefault="007E051A" w:rsidP="007E051A">
      <w:pPr>
        <w:rPr>
          <w:sz w:val="28"/>
          <w:szCs w:val="28"/>
        </w:rPr>
      </w:pPr>
    </w:p>
    <w:p w:rsidR="007E051A" w:rsidRPr="007E051A" w:rsidRDefault="007E051A" w:rsidP="007E051A">
      <w:pPr>
        <w:jc w:val="center"/>
        <w:rPr>
          <w:b/>
          <w:sz w:val="28"/>
          <w:szCs w:val="28"/>
        </w:rPr>
      </w:pPr>
      <w:r w:rsidRPr="007E051A">
        <w:rPr>
          <w:b/>
          <w:sz w:val="28"/>
          <w:szCs w:val="28"/>
          <w:lang w:val="en-US"/>
        </w:rPr>
        <w:t>VIII</w:t>
      </w:r>
      <w:r w:rsidRPr="007E051A">
        <w:rPr>
          <w:b/>
          <w:sz w:val="28"/>
          <w:szCs w:val="28"/>
        </w:rPr>
        <w:t>. При совершении террористического акта с применением химически опасных и радиоактивных веществ</w:t>
      </w:r>
    </w:p>
    <w:p w:rsidR="007E051A" w:rsidRPr="007E051A" w:rsidRDefault="007E051A" w:rsidP="007E051A">
      <w:pPr>
        <w:jc w:val="center"/>
        <w:rPr>
          <w:sz w:val="28"/>
          <w:szCs w:val="28"/>
        </w:rPr>
      </w:pP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Руководитель объекта обязан: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оценить обстановку и полученную информацию;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отдать распоряжения:</w:t>
      </w:r>
    </w:p>
    <w:p w:rsidR="007E051A" w:rsidRPr="007E051A" w:rsidRDefault="007E051A" w:rsidP="007E051A">
      <w:pPr>
        <w:numPr>
          <w:ilvl w:val="0"/>
          <w:numId w:val="7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Оповестить учащихся, персонал, сообщить маршруты выхода в безопасное место;</w:t>
      </w:r>
    </w:p>
    <w:p w:rsidR="007E051A" w:rsidRPr="007E051A" w:rsidRDefault="007E051A" w:rsidP="007E051A">
      <w:pPr>
        <w:numPr>
          <w:ilvl w:val="0"/>
          <w:numId w:val="7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Отключить вентиляцию, кондиционеры, закрыть форточки, окна, двери, отключить электронагревательные и бытовые приборы;</w:t>
      </w:r>
    </w:p>
    <w:p w:rsidR="007E051A" w:rsidRPr="007E051A" w:rsidRDefault="007E051A" w:rsidP="007E051A">
      <w:pPr>
        <w:numPr>
          <w:ilvl w:val="0"/>
          <w:numId w:val="7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lastRenderedPageBreak/>
        <w:t>Подготовить воду, 2% раствор питьевой соды в случае выброса химических веществ, йодистый препарат – в случае радиоактивного загрязнения;</w:t>
      </w:r>
    </w:p>
    <w:p w:rsidR="007E051A" w:rsidRPr="007E051A" w:rsidRDefault="007E051A" w:rsidP="007E051A">
      <w:pPr>
        <w:numPr>
          <w:ilvl w:val="0"/>
          <w:numId w:val="7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Подготовить простейшие средства защиты дыхания;</w:t>
      </w:r>
    </w:p>
    <w:p w:rsidR="007E051A" w:rsidRPr="007E051A" w:rsidRDefault="007E051A" w:rsidP="007E051A">
      <w:pPr>
        <w:numPr>
          <w:ilvl w:val="0"/>
          <w:numId w:val="7"/>
        </w:num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Выдать противогазы;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>- обеспечить выполнение всех рекомендаций и требований прибывших сотрудников служб;</w:t>
      </w:r>
    </w:p>
    <w:p w:rsidR="007E051A" w:rsidRPr="007E051A" w:rsidRDefault="007E051A" w:rsidP="007E051A">
      <w:pPr>
        <w:jc w:val="both"/>
        <w:rPr>
          <w:sz w:val="28"/>
          <w:szCs w:val="28"/>
        </w:rPr>
      </w:pPr>
      <w:r w:rsidRPr="007E051A">
        <w:rPr>
          <w:sz w:val="28"/>
          <w:szCs w:val="28"/>
        </w:rPr>
        <w:t xml:space="preserve">- доложить о происшедшем и принятых мерах в администрацию муниципального района по тел. 2-21-32, 2-23-61 </w:t>
      </w:r>
    </w:p>
    <w:p w:rsidR="007E051A" w:rsidRPr="007E051A" w:rsidRDefault="007E051A" w:rsidP="007E051A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7E051A" w:rsidRPr="007E051A" w:rsidRDefault="007E051A" w:rsidP="007E051A">
      <w:pPr>
        <w:shd w:val="clear" w:color="auto" w:fill="FFFFFF"/>
        <w:jc w:val="both"/>
        <w:rPr>
          <w:snapToGrid w:val="0"/>
          <w:sz w:val="28"/>
          <w:szCs w:val="28"/>
        </w:rPr>
      </w:pPr>
      <w:r w:rsidRPr="007E051A">
        <w:rPr>
          <w:snapToGrid w:val="0"/>
          <w:sz w:val="28"/>
          <w:szCs w:val="28"/>
        </w:rPr>
        <w:t>С инструкциями ознакомле</w:t>
      </w:r>
      <w:proofErr w:type="gramStart"/>
      <w:r w:rsidRPr="007E051A">
        <w:rPr>
          <w:snapToGrid w:val="0"/>
          <w:sz w:val="28"/>
          <w:szCs w:val="28"/>
        </w:rPr>
        <w:t>н(</w:t>
      </w:r>
      <w:proofErr w:type="gramEnd"/>
      <w:r w:rsidRPr="007E051A">
        <w:rPr>
          <w:snapToGrid w:val="0"/>
          <w:sz w:val="28"/>
          <w:szCs w:val="28"/>
        </w:rPr>
        <w:t>а):</w:t>
      </w:r>
    </w:p>
    <w:p w:rsidR="007E051A" w:rsidRPr="007E051A" w:rsidRDefault="007E051A" w:rsidP="007E051A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7E051A" w:rsidRPr="007E051A" w:rsidRDefault="007E051A" w:rsidP="007E051A">
      <w:pPr>
        <w:shd w:val="clear" w:color="auto" w:fill="FFFFFF"/>
        <w:jc w:val="both"/>
        <w:rPr>
          <w:snapToGrid w:val="0"/>
          <w:sz w:val="28"/>
          <w:szCs w:val="28"/>
        </w:rPr>
      </w:pPr>
      <w:r w:rsidRPr="007E051A">
        <w:rPr>
          <w:snapToGrid w:val="0"/>
          <w:sz w:val="28"/>
          <w:szCs w:val="28"/>
        </w:rPr>
        <w:t xml:space="preserve">«___»августа2018 года  _________________________ \_________________\     </w:t>
      </w:r>
    </w:p>
    <w:p w:rsidR="007E051A" w:rsidRPr="007E051A" w:rsidRDefault="007E051A" w:rsidP="007E051A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8012D7" w:rsidRPr="007E051A" w:rsidRDefault="008012D7">
      <w:pPr>
        <w:rPr>
          <w:sz w:val="28"/>
          <w:szCs w:val="28"/>
        </w:rPr>
      </w:pPr>
    </w:p>
    <w:sectPr w:rsidR="008012D7" w:rsidRPr="007E051A" w:rsidSect="00FC45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7F8"/>
    <w:multiLevelType w:val="hybridMultilevel"/>
    <w:tmpl w:val="5C5252EA"/>
    <w:lvl w:ilvl="0" w:tplc="CB9CC9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E5B00"/>
    <w:multiLevelType w:val="hybridMultilevel"/>
    <w:tmpl w:val="B3DEC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90BF5"/>
    <w:multiLevelType w:val="hybridMultilevel"/>
    <w:tmpl w:val="B53EB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78E7B79"/>
    <w:multiLevelType w:val="hybridMultilevel"/>
    <w:tmpl w:val="38661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813082"/>
    <w:multiLevelType w:val="hybridMultilevel"/>
    <w:tmpl w:val="3E4A2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E7765E"/>
    <w:multiLevelType w:val="hybridMultilevel"/>
    <w:tmpl w:val="77DA8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1C0DE4"/>
    <w:multiLevelType w:val="hybridMultilevel"/>
    <w:tmpl w:val="14DEDB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E051A"/>
    <w:rsid w:val="00073F20"/>
    <w:rsid w:val="0038678B"/>
    <w:rsid w:val="007E051A"/>
    <w:rsid w:val="008012D7"/>
    <w:rsid w:val="00AC1967"/>
    <w:rsid w:val="00CA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1A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051A"/>
    <w:pPr>
      <w:shd w:val="clear" w:color="auto" w:fill="FFFFFF"/>
      <w:jc w:val="center"/>
    </w:pPr>
    <w:rPr>
      <w:b/>
      <w:snapToGrid w:val="0"/>
      <w:color w:val="000000"/>
      <w:szCs w:val="20"/>
    </w:rPr>
  </w:style>
  <w:style w:type="character" w:customStyle="1" w:styleId="a4">
    <w:name w:val="Название Знак"/>
    <w:basedOn w:val="a0"/>
    <w:link w:val="a3"/>
    <w:rsid w:val="007E051A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E05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2429</Words>
  <Characters>13851</Characters>
  <Application>Microsoft Office Word</Application>
  <DocSecurity>0</DocSecurity>
  <Lines>115</Lines>
  <Paragraphs>32</Paragraphs>
  <ScaleCrop>false</ScaleCrop>
  <Company>Microsoft</Company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2018-10-09T04:59:00Z</cp:lastPrinted>
  <dcterms:created xsi:type="dcterms:W3CDTF">2018-10-08T20:06:00Z</dcterms:created>
  <dcterms:modified xsi:type="dcterms:W3CDTF">2018-10-09T05:00:00Z</dcterms:modified>
</cp:coreProperties>
</file>