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8" w:after="78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FFFFFF" w:val="clear"/>
        </w:rPr>
        <w:t xml:space="preserve">ГРАФИК</w:t>
      </w:r>
    </w:p>
    <w:p>
      <w:pPr>
        <w:spacing w:before="78" w:after="78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FFFFFF" w:val="clear"/>
        </w:rPr>
        <w:t xml:space="preserve">приёма родителей (законных представителей)</w:t>
      </w:r>
    </w:p>
    <w:p>
      <w:pPr>
        <w:spacing w:before="78" w:after="78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FFFFFF" w:val="clear"/>
        </w:rPr>
        <w:t xml:space="preserve">будущих первоклассников</w:t>
      </w:r>
    </w:p>
    <w:p>
      <w:pPr>
        <w:spacing w:before="78" w:after="78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</w:p>
    <w:tbl>
      <w:tblPr>
        <w:tblInd w:w="55" w:type="dxa"/>
      </w:tblPr>
      <w:tblGrid>
        <w:gridCol w:w="4712"/>
        <w:gridCol w:w="4698"/>
      </w:tblGrid>
      <w:tr>
        <w:trPr>
          <w:trHeight w:val="1" w:hRule="atLeast"/>
          <w:jc w:val="left"/>
        </w:trPr>
        <w:tc>
          <w:tcPr>
            <w:tcW w:w="47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Дни приёма</w:t>
            </w:r>
          </w:p>
        </w:tc>
        <w:tc>
          <w:tcPr>
            <w:tcW w:w="4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Время приёма</w:t>
            </w:r>
          </w:p>
        </w:tc>
      </w:tr>
      <w:tr>
        <w:trPr>
          <w:trHeight w:val="1" w:hRule="atLeast"/>
          <w:jc w:val="left"/>
        </w:trPr>
        <w:tc>
          <w:tcPr>
            <w:tcW w:w="471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Понедельник</w:t>
            </w:r>
          </w:p>
        </w:tc>
        <w:tc>
          <w:tcPr>
            <w:tcW w:w="46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9.00-12.00</w:t>
            </w:r>
          </w:p>
        </w:tc>
      </w:tr>
      <w:tr>
        <w:trPr>
          <w:trHeight w:val="1" w:hRule="atLeast"/>
          <w:jc w:val="left"/>
        </w:trPr>
        <w:tc>
          <w:tcPr>
            <w:tcW w:w="471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Вторник</w:t>
            </w:r>
          </w:p>
        </w:tc>
        <w:tc>
          <w:tcPr>
            <w:tcW w:w="46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9.00-12.00</w:t>
            </w:r>
          </w:p>
        </w:tc>
      </w:tr>
      <w:tr>
        <w:trPr>
          <w:trHeight w:val="1" w:hRule="atLeast"/>
          <w:jc w:val="left"/>
        </w:trPr>
        <w:tc>
          <w:tcPr>
            <w:tcW w:w="471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Среда</w:t>
            </w:r>
          </w:p>
        </w:tc>
        <w:tc>
          <w:tcPr>
            <w:tcW w:w="46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9.00-12.00</w:t>
            </w:r>
          </w:p>
        </w:tc>
      </w:tr>
      <w:tr>
        <w:trPr>
          <w:trHeight w:val="1" w:hRule="atLeast"/>
          <w:jc w:val="left"/>
        </w:trPr>
        <w:tc>
          <w:tcPr>
            <w:tcW w:w="471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Четверг</w:t>
            </w:r>
          </w:p>
        </w:tc>
        <w:tc>
          <w:tcPr>
            <w:tcW w:w="46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9.00-12.00</w:t>
            </w:r>
          </w:p>
        </w:tc>
      </w:tr>
      <w:tr>
        <w:trPr>
          <w:trHeight w:val="1" w:hRule="atLeast"/>
          <w:jc w:val="left"/>
        </w:trPr>
        <w:tc>
          <w:tcPr>
            <w:tcW w:w="471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Пятница</w:t>
            </w:r>
          </w:p>
        </w:tc>
        <w:tc>
          <w:tcPr>
            <w:tcW w:w="46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9.00-12.00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t xml:space="preserve"> 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FFFFFF" w:val="clear"/>
        </w:rPr>
        <w:t xml:space="preserve">Контактный телефон 2-2919 (секретарь)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